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DC8B" w14:textId="4B8D6279" w:rsidR="00C80CEF" w:rsidRDefault="006839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A4C9" wp14:editId="1381A874">
                <wp:simplePos x="0" y="0"/>
                <wp:positionH relativeFrom="column">
                  <wp:posOffset>3558540</wp:posOffset>
                </wp:positionH>
                <wp:positionV relativeFrom="page">
                  <wp:posOffset>458861</wp:posOffset>
                </wp:positionV>
                <wp:extent cx="2590800" cy="4293870"/>
                <wp:effectExtent l="0" t="0" r="0" b="0"/>
                <wp:wrapTight wrapText="bothSides">
                  <wp:wrapPolygon edited="0">
                    <wp:start x="529" y="64"/>
                    <wp:lineTo x="529" y="21466"/>
                    <wp:lineTo x="20965" y="21466"/>
                    <wp:lineTo x="20965" y="64"/>
                    <wp:lineTo x="529" y="64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9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5BCF4" w14:textId="77777777" w:rsidR="00A82515" w:rsidRPr="0021434D" w:rsidRDefault="00A82515" w:rsidP="00A82515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434D"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References</w:t>
                            </w:r>
                          </w:p>
                          <w:p w14:paraId="79AECA68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1.Parental Involvement in Education </w:t>
                            </w:r>
                            <w:r w:rsidRPr="00285BEB">
                              <w:t>https://bit.ly/3atz5pI</w:t>
                            </w:r>
                          </w:p>
                          <w:p w14:paraId="4197FBF4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</w:p>
                          <w:p w14:paraId="7EA9A95C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color w:val="000087"/>
                                <w:lang w:eastAsia="en-GB"/>
                              </w:rPr>
                              <w:drawing>
                                <wp:inline distT="0" distB="0" distL="0" distR="0" wp14:anchorId="2C53A3AE" wp14:editId="1FBB0D93">
                                  <wp:extent cx="977041" cy="977041"/>
                                  <wp:effectExtent l="0" t="0" r="0" b="0"/>
                                  <wp:docPr id="30" name="Picture 30" descr="fra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397" cy="1009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339F0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color w:val="000087"/>
                              </w:rPr>
                            </w:pPr>
                          </w:p>
                          <w:p w14:paraId="100CD07A" w14:textId="77777777" w:rsidR="00806DD6" w:rsidRDefault="00806DD6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3B628E6B" w14:textId="76615BD4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2556F">
                              <w:rPr>
                                <w:rFonts w:cs="Times New Roman"/>
                              </w:rPr>
                              <w:t>2.</w:t>
                            </w:r>
                            <w:r w:rsidR="00F33905">
                              <w:rPr>
                                <w:rFonts w:cs="Times New Roman"/>
                              </w:rPr>
                              <w:t xml:space="preserve"> Effective Learning</w:t>
                            </w:r>
                            <w:r w:rsidRPr="0002556F">
                              <w:rPr>
                                <w:rFonts w:cs="Times New Roman"/>
                              </w:rPr>
                              <w:t xml:space="preserve"> Strategies</w:t>
                            </w:r>
                            <w:r w:rsidR="00E1081E">
                              <w:rPr>
                                <w:rFonts w:cs="Times New Roman"/>
                              </w:rPr>
                              <w:t xml:space="preserve"> used in Mastery Learning Folders</w:t>
                            </w:r>
                          </w:p>
                          <w:p w14:paraId="4EFE7DBB" w14:textId="77777777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285BEB">
                              <w:rPr>
                                <w:rFonts w:eastAsia="Times New Roman" w:cs="Times New Roman"/>
                              </w:rPr>
                              <w:t>https://bit.ly/2Rj9591</w:t>
                            </w:r>
                          </w:p>
                          <w:p w14:paraId="142A4721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34F76873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047F31" wp14:editId="55905CE2">
                                  <wp:extent cx="993962" cy="993962"/>
                                  <wp:effectExtent l="0" t="0" r="0" b="0"/>
                                  <wp:docPr id="31" name="Picture 31" descr="QR%20Learn%20Scientis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%20Learn%20Scientist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946" cy="1003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6EC4BE" w14:textId="77777777" w:rsidR="00A82515" w:rsidRPr="0002556F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19BCFC5F" w14:textId="77777777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022A8030" w14:textId="7781D22D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33846357" w14:textId="77777777" w:rsidR="00A82515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78E3D965" w14:textId="77777777" w:rsidR="00A82515" w:rsidRPr="001B44D4" w:rsidRDefault="00A82515" w:rsidP="00A8251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5A4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0.2pt;margin-top:36.15pt;width:204pt;height:33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" filled="f" stroked="f">
                <v:textbox>
                  <w:txbxContent>
                    <w:p w14:paraId="6485BCF4" w14:textId="77777777" w:rsidR="00A82515" w:rsidRPr="0021434D" w:rsidRDefault="00A82515" w:rsidP="00A82515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21434D"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  <w:t>References</w:t>
                      </w:r>
                    </w:p>
                    <w:p w14:paraId="79AECA68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1.Parental Involvement in Education </w:t>
                      </w:r>
                      <w:r w:rsidRPr="00285BEB">
                        <w:t>https://bit.ly/3atz5pI</w:t>
                      </w:r>
                    </w:p>
                    <w:p w14:paraId="4197FBF4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</w:p>
                    <w:p w14:paraId="7EA9A95C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  <w:r>
                        <w:rPr>
                          <w:rFonts w:cs="Times New Roman"/>
                          <w:noProof/>
                          <w:color w:val="000087"/>
                          <w:lang w:eastAsia="en-GB"/>
                        </w:rPr>
                        <w:drawing>
                          <wp:inline distT="0" distB="0" distL="0" distR="0" wp14:anchorId="2C53A3AE" wp14:editId="1FBB0D93">
                            <wp:extent cx="977041" cy="977041"/>
                            <wp:effectExtent l="0" t="0" r="0" b="0"/>
                            <wp:docPr id="30" name="Picture 30" descr="fra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a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397" cy="1009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D339F0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color w:val="000087"/>
                        </w:rPr>
                      </w:pPr>
                    </w:p>
                    <w:p w14:paraId="100CD07A" w14:textId="77777777" w:rsidR="00806DD6" w:rsidRDefault="00806DD6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</w:p>
                    <w:p w14:paraId="3B628E6B" w14:textId="76615BD4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 w:rsidRPr="0002556F">
                        <w:rPr>
                          <w:rFonts w:cs="Times New Roman"/>
                        </w:rPr>
                        <w:t>2.</w:t>
                      </w:r>
                      <w:r w:rsidR="00F33905">
                        <w:rPr>
                          <w:rFonts w:cs="Times New Roman"/>
                        </w:rPr>
                        <w:t xml:space="preserve"> Effective Learning</w:t>
                      </w:r>
                      <w:r w:rsidRPr="0002556F">
                        <w:rPr>
                          <w:rFonts w:cs="Times New Roman"/>
                        </w:rPr>
                        <w:t xml:space="preserve"> Strategies</w:t>
                      </w:r>
                      <w:r w:rsidR="00E1081E">
                        <w:rPr>
                          <w:rFonts w:cs="Times New Roman"/>
                        </w:rPr>
                        <w:t xml:space="preserve"> used in Mastery Learning Folders</w:t>
                      </w:r>
                    </w:p>
                    <w:p w14:paraId="4EFE7DBB" w14:textId="77777777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  <w:r w:rsidRPr="00285BEB">
                        <w:rPr>
                          <w:rFonts w:eastAsia="Times New Roman" w:cs="Times New Roman"/>
                        </w:rPr>
                        <w:t>https://bit.ly/2Rj9591</w:t>
                      </w:r>
                    </w:p>
                    <w:p w14:paraId="142A4721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</w:p>
                    <w:p w14:paraId="34F76873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Georgia" w:hAnsi="Georgia"/>
                          <w:noProof/>
                          <w:lang w:eastAsia="en-GB"/>
                        </w:rPr>
                        <w:drawing>
                          <wp:inline distT="0" distB="0" distL="0" distR="0" wp14:anchorId="66047F31" wp14:editId="55905CE2">
                            <wp:extent cx="993962" cy="993962"/>
                            <wp:effectExtent l="0" t="0" r="0" b="0"/>
                            <wp:docPr id="31" name="Picture 31" descr="QR%20Learn%20Scientis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%20Learn%20Scientis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946" cy="1003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6EC4BE" w14:textId="77777777" w:rsidR="00A82515" w:rsidRPr="0002556F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 w:cs="Times New Roman"/>
                        </w:rPr>
                      </w:pPr>
                    </w:p>
                    <w:p w14:paraId="19BCFC5F" w14:textId="77777777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022A8030" w14:textId="7781D22D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33846357" w14:textId="77777777" w:rsidR="00A82515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78E3D965" w14:textId="77777777" w:rsidR="00A82515" w:rsidRPr="001B44D4" w:rsidRDefault="00A82515" w:rsidP="00A8251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80C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EEE8A" wp14:editId="28D1EEB0">
                <wp:simplePos x="0" y="0"/>
                <wp:positionH relativeFrom="column">
                  <wp:posOffset>94615</wp:posOffset>
                </wp:positionH>
                <wp:positionV relativeFrom="page">
                  <wp:posOffset>461010</wp:posOffset>
                </wp:positionV>
                <wp:extent cx="2590800" cy="6511925"/>
                <wp:effectExtent l="0" t="0" r="0" b="0"/>
                <wp:wrapTight wrapText="bothSides">
                  <wp:wrapPolygon edited="0">
                    <wp:start x="212" y="0"/>
                    <wp:lineTo x="212" y="21484"/>
                    <wp:lineTo x="21176" y="21484"/>
                    <wp:lineTo x="21176" y="0"/>
                    <wp:lineTo x="212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51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7E849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“Using the Mastery Learning Folders has been a positive experience for all involved. The process is quick and easy to use. I've seen a magnificent improvement in the students' sight words, reading and writing. It has been awesome."</w:t>
                            </w:r>
                          </w:p>
                          <w:p w14:paraId="2987094B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Jocelyn, Year 1 Teacher</w:t>
                            </w:r>
                          </w:p>
                          <w:p w14:paraId="3C7C54BE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08CBD657" w14:textId="77777777" w:rsidR="00943585" w:rsidRPr="00A42AAD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0EEA8EDE" w14:textId="77777777" w:rsidR="00943585" w:rsidRPr="00A42AAD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A42AAD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"We did the big test on the girls' words today and they both got 100% for the first time. Happy days!!! Might try to do the tables as well because we are struggling with them. Thanks for creating such a great tool."</w:t>
                            </w:r>
                          </w:p>
                          <w:p w14:paraId="57778428" w14:textId="063AE847" w:rsidR="00943585" w:rsidRPr="001F7FE8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A42AAD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Leanne, Home</w:t>
                            </w:r>
                            <w:r w:rsidR="00454998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-</w:t>
                            </w:r>
                            <w:r w:rsidRPr="00A42AAD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schooling Mum</w:t>
                            </w:r>
                          </w:p>
                          <w:p w14:paraId="1F15E480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25EBC08B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</w:p>
                          <w:p w14:paraId="60465741" w14:textId="77777777" w:rsidR="00943585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The learning experience was very enjoyable. My daughter enjoyed moving the flashcards along in the folder and could see her progress. " Lorena, Parent</w:t>
                            </w:r>
                          </w:p>
                          <w:p w14:paraId="058E52C0" w14:textId="77777777" w:rsidR="00943585" w:rsidRPr="00A82A20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lang w:eastAsia="en-GB"/>
                              </w:rPr>
                            </w:pPr>
                          </w:p>
                          <w:p w14:paraId="40094613" w14:textId="77777777" w:rsidR="00943585" w:rsidRPr="005525C6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ED214D4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"I have been using the folder for spelling with a very reluctant learner in Year 3. He is not willing to have a go due to fear of failure. The Mastery Folder has been pivotal in addressing this - each time we move a word to the next pocket he sees success! "</w:t>
                            </w:r>
                          </w:p>
                          <w:p w14:paraId="1C75DF43" w14:textId="77777777" w:rsidR="00943585" w:rsidRPr="00144D73" w:rsidRDefault="00943585" w:rsidP="0094358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</w:pPr>
                            <w:proofErr w:type="spellStart"/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Lawri</w:t>
                            </w:r>
                            <w:proofErr w:type="spellEnd"/>
                            <w:r w:rsidRPr="00144D7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eastAsia="en-GB"/>
                              </w:rPr>
                              <w:t>, Teacher</w:t>
                            </w:r>
                          </w:p>
                          <w:p w14:paraId="7102C36F" w14:textId="77777777" w:rsidR="00943585" w:rsidRPr="00C7018C" w:rsidRDefault="00943585" w:rsidP="00943585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EE8A" id="Text Box 10" o:spid="_x0000_s1027" type="#_x0000_t202" style="position:absolute;left:0;text-align:left;margin-left:7.45pt;margin-top:36.3pt;width:204pt;height:5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" filled="f" stroked="f">
                <v:textbox>
                  <w:txbxContent>
                    <w:p w14:paraId="29A7E849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“Using the Mastery Learning Folders has been a positive experience for all involved. The process is quick and easy to use. I've seen a magnificent improvement in the students' sight words, reading and writing. It has been awesome."</w:t>
                      </w:r>
                    </w:p>
                    <w:p w14:paraId="2987094B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Jocelyn, Year 1 Teacher</w:t>
                      </w:r>
                    </w:p>
                    <w:p w14:paraId="3C7C54BE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08CBD657" w14:textId="77777777" w:rsidR="00943585" w:rsidRPr="00A42AAD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0EEA8EDE" w14:textId="77777777" w:rsidR="00943585" w:rsidRPr="00A42AAD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A42AAD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"We did the big test on the girls' words today and they both got 100% for the first time. Happy days!!! Might try to do the tables as well because we are struggling with them. Thanks for creating such a great tool."</w:t>
                      </w:r>
                    </w:p>
                    <w:p w14:paraId="57778428" w14:textId="063AE847" w:rsidR="00943585" w:rsidRPr="001F7FE8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A42AAD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Leanne, Home</w:t>
                      </w:r>
                      <w:r w:rsidR="00454998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-</w:t>
                      </w:r>
                      <w:r w:rsidRPr="00A42AAD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schooling Mum</w:t>
                      </w:r>
                    </w:p>
                    <w:p w14:paraId="1F15E480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25EBC08B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</w:p>
                    <w:p w14:paraId="60465741" w14:textId="77777777" w:rsidR="00943585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The learning experience was very enjoyable. My daughter enjoyed moving the flashcards along in the folder and could see her progress. " Lorena, Parent</w:t>
                      </w:r>
                    </w:p>
                    <w:p w14:paraId="058E52C0" w14:textId="77777777" w:rsidR="00943585" w:rsidRPr="00A82A20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lang w:eastAsia="en-GB"/>
                        </w:rPr>
                      </w:pPr>
                    </w:p>
                    <w:p w14:paraId="40094613" w14:textId="77777777" w:rsidR="00943585" w:rsidRPr="005525C6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3ED214D4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"I have been using the folder for spelling with a very reluctant learner in Year 3. He is not willing to have a go due to fear of failure. The Mastery Folder has been pivotal in addressing this - each time we move a word to the next pocket he sees success! "</w:t>
                      </w:r>
                    </w:p>
                    <w:p w14:paraId="1C75DF43" w14:textId="77777777" w:rsidR="00943585" w:rsidRPr="00144D73" w:rsidRDefault="00943585" w:rsidP="00943585">
                      <w:pPr>
                        <w:spacing w:line="240" w:lineRule="auto"/>
                        <w:ind w:firstLine="0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</w:pPr>
                      <w:proofErr w:type="spellStart"/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Lawri</w:t>
                      </w:r>
                      <w:proofErr w:type="spellEnd"/>
                      <w:r w:rsidRPr="00144D73">
                        <w:rPr>
                          <w:rFonts w:ascii="Georgia" w:eastAsia="Times New Roman" w:hAnsi="Georgia" w:cs="Times New Roman"/>
                          <w:i/>
                          <w:iCs/>
                          <w:lang w:eastAsia="en-GB"/>
                        </w:rPr>
                        <w:t>, Teacher</w:t>
                      </w:r>
                    </w:p>
                    <w:p w14:paraId="7102C36F" w14:textId="77777777" w:rsidR="00943585" w:rsidRPr="00C7018C" w:rsidRDefault="00943585" w:rsidP="00943585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D068FFE" w14:textId="504E53EC" w:rsidR="00C80CEF" w:rsidRDefault="00C80CEF"/>
    <w:p w14:paraId="5FCEF8C2" w14:textId="0A07A3BD" w:rsidR="00C80CEF" w:rsidRDefault="00806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DF888" wp14:editId="29B3FC14">
                <wp:simplePos x="0" y="0"/>
                <wp:positionH relativeFrom="column">
                  <wp:posOffset>6951345</wp:posOffset>
                </wp:positionH>
                <wp:positionV relativeFrom="page">
                  <wp:posOffset>1082233</wp:posOffset>
                </wp:positionV>
                <wp:extent cx="3015615" cy="4540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170A" w14:textId="77777777" w:rsidR="00E12441" w:rsidRPr="0021434D" w:rsidRDefault="00E12441" w:rsidP="00E12441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434D">
                              <w:rPr>
                                <w:rFonts w:ascii="CAC One Seventy" w:hAnsi="CAC One Seventy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A Parent’s Guide to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F888" id="Text Box 3" o:spid="_x0000_s1028" type="#_x0000_t202" style="position:absolute;left:0;text-align:left;margin-left:547.35pt;margin-top:85.2pt;width:237.4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" filled="f" stroked="f">
                <v:textbox>
                  <w:txbxContent>
                    <w:p w14:paraId="1006170A" w14:textId="77777777" w:rsidR="00E12441" w:rsidRPr="0021434D" w:rsidRDefault="00E12441" w:rsidP="00E12441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21434D">
                        <w:rPr>
                          <w:rFonts w:ascii="CAC One Seventy" w:hAnsi="CAC One Seventy"/>
                          <w:spacing w:val="20"/>
                          <w:sz w:val="48"/>
                          <w:szCs w:val="48"/>
                          <w:lang w:val="en-US"/>
                        </w:rPr>
                        <w:t>A Parent’s Guide to 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22A237D" w14:textId="77777777" w:rsidR="00C80CEF" w:rsidRDefault="00C80CEF"/>
    <w:p w14:paraId="45A0334C" w14:textId="77777777" w:rsidR="00C80CEF" w:rsidRDefault="00C80CEF"/>
    <w:p w14:paraId="2DDCCFFD" w14:textId="76A3D276" w:rsidR="00C80CEF" w:rsidRDefault="00C80CEF"/>
    <w:p w14:paraId="0B23ED89" w14:textId="6EFED847" w:rsidR="00C80CEF" w:rsidRDefault="00C80CEF"/>
    <w:p w14:paraId="7C5C6553" w14:textId="65A77CDA" w:rsidR="00C80CEF" w:rsidRDefault="00C80CEF"/>
    <w:p w14:paraId="7FA82912" w14:textId="05CDF63A" w:rsidR="00C80CEF" w:rsidRDefault="00806DD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2B802" wp14:editId="5BA142FA">
            <wp:simplePos x="0" y="0"/>
            <wp:positionH relativeFrom="column">
              <wp:posOffset>7212330</wp:posOffset>
            </wp:positionH>
            <wp:positionV relativeFrom="page">
              <wp:posOffset>2668752</wp:posOffset>
            </wp:positionV>
            <wp:extent cx="2413000" cy="1363345"/>
            <wp:effectExtent l="0" t="0" r="0" b="8255"/>
            <wp:wrapTight wrapText="bothSides">
              <wp:wrapPolygon edited="0">
                <wp:start x="3865" y="0"/>
                <wp:lineTo x="0" y="5634"/>
                <wp:lineTo x="0" y="16499"/>
                <wp:lineTo x="12051" y="19316"/>
                <wp:lineTo x="11823" y="21328"/>
                <wp:lineTo x="21145" y="21328"/>
                <wp:lineTo x="21373" y="19719"/>
                <wp:lineTo x="21373" y="12073"/>
                <wp:lineTo x="17507" y="6036"/>
                <wp:lineTo x="14779" y="4024"/>
                <wp:lineTo x="5912" y="0"/>
                <wp:lineTo x="3865" y="0"/>
              </wp:wrapPolygon>
            </wp:wrapTight>
            <wp:docPr id="1" name="Picture 1" descr="/Users/carr-white/Library/Mobile Documents/com~apple~CloudDocs/Mastery Learning Group/Graphics/Professional Graphics/Logos/MLF/Mastery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rr-white/Library/Mobile Documents/com~apple~CloudDocs/Mastery Learning Group/Graphics/Professional Graphics/Logos/MLF/MasteryLearn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C848F" w14:textId="77777777" w:rsidR="00C80CEF" w:rsidRDefault="00C80CEF"/>
    <w:p w14:paraId="39B646E1" w14:textId="77777777" w:rsidR="00C80CEF" w:rsidRDefault="00C80CEF"/>
    <w:p w14:paraId="20C9F2FE" w14:textId="77777777" w:rsidR="00C80CEF" w:rsidRDefault="00C80CEF"/>
    <w:p w14:paraId="7E7BB829" w14:textId="77777777" w:rsidR="00C80CEF" w:rsidRDefault="00C80CEF"/>
    <w:p w14:paraId="6B54FE71" w14:textId="5C0DF1CB" w:rsidR="00C80CEF" w:rsidRDefault="00C80CEF"/>
    <w:p w14:paraId="36B23780" w14:textId="032F82D0" w:rsidR="00C80CEF" w:rsidRDefault="00C80CEF"/>
    <w:p w14:paraId="6E080C7A" w14:textId="2C21EB1B" w:rsidR="00C80CEF" w:rsidRDefault="00C80CEF"/>
    <w:p w14:paraId="45D3A280" w14:textId="13CC269D" w:rsidR="00C80CEF" w:rsidRDefault="00C80CEF"/>
    <w:p w14:paraId="630DDDD7" w14:textId="37FC0760" w:rsidR="00C80CEF" w:rsidRDefault="00C80CEF"/>
    <w:p w14:paraId="26047D0A" w14:textId="5AB3C0D2" w:rsidR="00C80CEF" w:rsidRDefault="00806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39AA" wp14:editId="4D8780D7">
                <wp:simplePos x="0" y="0"/>
                <wp:positionH relativeFrom="column">
                  <wp:posOffset>7078345</wp:posOffset>
                </wp:positionH>
                <wp:positionV relativeFrom="page">
                  <wp:posOffset>5349739</wp:posOffset>
                </wp:positionV>
                <wp:extent cx="26670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28E7" w14:textId="77777777" w:rsidR="00E12441" w:rsidRDefault="00E12441" w:rsidP="00E12441">
                            <w:pPr>
                              <w:ind w:firstLine="0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“Research on the effects of </w:t>
                            </w:r>
                          </w:p>
                          <w:p w14:paraId="32B8FC89" w14:textId="77777777" w:rsidR="00E12441" w:rsidRDefault="00E12441" w:rsidP="00E12441">
                            <w:pPr>
                              <w:ind w:firstLine="0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parental involvement has shown </w:t>
                            </w:r>
                          </w:p>
                          <w:p w14:paraId="7DBCECB5" w14:textId="77777777" w:rsidR="00E12441" w:rsidRDefault="00E12441" w:rsidP="00E12441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a consistent, positive relationship between parents' engagement in their children's education and student outcomes.” </w:t>
                            </w:r>
                            <w:r w:rsidRPr="003E30E2">
                              <w:rPr>
                                <w:rFonts w:ascii="Georgia" w:hAnsi="Georgia" w:cs="Georgia"/>
                                <w:color w:val="000000"/>
                                <w:vertAlign w:val="superscript"/>
                              </w:rPr>
                              <w:t>1</w:t>
                            </w:r>
                          </w:p>
                          <w:p w14:paraId="53D1CCE5" w14:textId="77777777" w:rsidR="00E12441" w:rsidRDefault="00E12441" w:rsidP="00E12441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39AA" id="Text Box 5" o:spid="_x0000_s1029" type="#_x0000_t202" style="position:absolute;left:0;text-align:left;margin-left:557.35pt;margin-top:421.25pt;width:210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" filled="f" stroked="f">
                <v:textbox>
                  <w:txbxContent>
                    <w:p w14:paraId="490728E7" w14:textId="77777777" w:rsidR="00E12441" w:rsidRDefault="00E12441" w:rsidP="00E12441">
                      <w:pPr>
                        <w:ind w:firstLine="0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“Research on the effects of </w:t>
                      </w:r>
                    </w:p>
                    <w:p w14:paraId="32B8FC89" w14:textId="77777777" w:rsidR="00E12441" w:rsidRDefault="00E12441" w:rsidP="00E12441">
                      <w:pPr>
                        <w:ind w:firstLine="0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parental involvement has shown </w:t>
                      </w:r>
                    </w:p>
                    <w:p w14:paraId="7DBCECB5" w14:textId="77777777" w:rsidR="00E12441" w:rsidRDefault="00E12441" w:rsidP="00E12441">
                      <w:pPr>
                        <w:ind w:firstLine="0"/>
                        <w:jc w:val="center"/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a consistent, positive relationship between parents' engagement in their children's education and student outcomes.” </w:t>
                      </w:r>
                      <w:r w:rsidRPr="003E30E2">
                        <w:rPr>
                          <w:rFonts w:ascii="Georgia" w:hAnsi="Georgia" w:cs="Georgia"/>
                          <w:color w:val="000000"/>
                          <w:vertAlign w:val="superscript"/>
                        </w:rPr>
                        <w:t>1</w:t>
                      </w:r>
                    </w:p>
                    <w:p w14:paraId="53D1CCE5" w14:textId="77777777" w:rsidR="00E12441" w:rsidRDefault="00E12441" w:rsidP="00E12441">
                      <w:pPr>
                        <w:ind w:firstLine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13C70" wp14:editId="36D52FF6">
                <wp:simplePos x="0" y="0"/>
                <wp:positionH relativeFrom="column">
                  <wp:posOffset>3559175</wp:posOffset>
                </wp:positionH>
                <wp:positionV relativeFrom="page">
                  <wp:posOffset>5345462</wp:posOffset>
                </wp:positionV>
                <wp:extent cx="2590165" cy="1629410"/>
                <wp:effectExtent l="0" t="0" r="0" b="0"/>
                <wp:wrapTight wrapText="bothSides">
                  <wp:wrapPolygon edited="0">
                    <wp:start x="530" y="168"/>
                    <wp:lineTo x="530" y="21213"/>
                    <wp:lineTo x="20970" y="21213"/>
                    <wp:lineTo x="20970" y="168"/>
                    <wp:lineTo x="530" y="168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9BD5" w14:textId="648CC5F1" w:rsidR="00442798" w:rsidRDefault="009A4AC9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r w:rsidR="00573B90">
                              <w:rPr>
                                <w:lang w:val="en-US"/>
                              </w:rPr>
                              <w:t xml:space="preserve"> Mastery Learning Folder process</w:t>
                            </w:r>
                            <w:r w:rsidR="00EE1B0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65790">
                              <w:rPr>
                                <w:lang w:val="en-US"/>
                              </w:rPr>
                              <w:t>is continually under review</w:t>
                            </w:r>
                            <w:r w:rsidR="00442798">
                              <w:rPr>
                                <w:lang w:val="en-US"/>
                              </w:rPr>
                              <w:t xml:space="preserve"> and your feedback is welcome.</w:t>
                            </w:r>
                          </w:p>
                          <w:p w14:paraId="1A72ED1D" w14:textId="77777777" w:rsidR="00442798" w:rsidRDefault="00442798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E7B839" w14:textId="75E4C088" w:rsidR="00573B90" w:rsidRDefault="00CE115B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65790">
                              <w:rPr>
                                <w:lang w:val="en-US"/>
                              </w:rPr>
                              <w:t>Nicola Carr-White</w:t>
                            </w:r>
                            <w:r w:rsidR="00EE1B0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42798">
                              <w:rPr>
                                <w:lang w:val="en-US"/>
                              </w:rPr>
                              <w:t>MEd</w:t>
                            </w:r>
                          </w:p>
                          <w:p w14:paraId="5D931EA6" w14:textId="77777777" w:rsidR="002B0004" w:rsidRDefault="002B0004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00BAC21" w14:textId="0A3AA561" w:rsidR="001453FD" w:rsidRDefault="001453FD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masterylearning</w:t>
                            </w:r>
                            <w:r w:rsidR="00CA381D">
                              <w:rPr>
                                <w:lang w:val="en-US"/>
                              </w:rPr>
                              <w:t>group</w:t>
                            </w:r>
                            <w:r>
                              <w:rPr>
                                <w:lang w:val="en-US"/>
                              </w:rPr>
                              <w:t>.com.au</w:t>
                            </w:r>
                          </w:p>
                          <w:p w14:paraId="0AD7686D" w14:textId="77777777" w:rsidR="00CE115B" w:rsidRPr="00573B90" w:rsidRDefault="00CE115B" w:rsidP="0028325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admin@masterylearninggroup.com.au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3C70" id="Text Box 2" o:spid="_x0000_s1030" type="#_x0000_t202" style="position:absolute;left:0;text-align:left;margin-left:280.25pt;margin-top:420.9pt;width:203.95pt;height:1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" filled="f" stroked="f">
                <v:textbox>
                  <w:txbxContent>
                    <w:p w14:paraId="09F09BD5" w14:textId="648CC5F1" w:rsidR="00442798" w:rsidRDefault="009A4AC9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</w:t>
                      </w:r>
                      <w:r w:rsidR="00573B90">
                        <w:rPr>
                          <w:lang w:val="en-US"/>
                        </w:rPr>
                        <w:t xml:space="preserve"> Mastery Learning Folder process</w:t>
                      </w:r>
                      <w:r w:rsidR="00EE1B08">
                        <w:rPr>
                          <w:lang w:val="en-US"/>
                        </w:rPr>
                        <w:t xml:space="preserve"> </w:t>
                      </w:r>
                      <w:r w:rsidR="00E65790">
                        <w:rPr>
                          <w:lang w:val="en-US"/>
                        </w:rPr>
                        <w:t>is continually under review</w:t>
                      </w:r>
                      <w:r w:rsidR="00442798">
                        <w:rPr>
                          <w:lang w:val="en-US"/>
                        </w:rPr>
                        <w:t xml:space="preserve"> and your feedback is welcome.</w:t>
                      </w:r>
                    </w:p>
                    <w:p w14:paraId="1A72ED1D" w14:textId="77777777" w:rsidR="00442798" w:rsidRDefault="00442798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  <w:p w14:paraId="1DE7B839" w14:textId="75E4C088" w:rsidR="00573B90" w:rsidRDefault="00CE115B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E65790">
                        <w:rPr>
                          <w:lang w:val="en-US"/>
                        </w:rPr>
                        <w:t>Nicola Carr-White</w:t>
                      </w:r>
                      <w:r w:rsidR="00EE1B08">
                        <w:rPr>
                          <w:lang w:val="en-US"/>
                        </w:rPr>
                        <w:t xml:space="preserve"> </w:t>
                      </w:r>
                      <w:r w:rsidR="00442798">
                        <w:rPr>
                          <w:lang w:val="en-US"/>
                        </w:rPr>
                        <w:t>MEd</w:t>
                      </w:r>
                    </w:p>
                    <w:p w14:paraId="5D931EA6" w14:textId="77777777" w:rsidR="002B0004" w:rsidRDefault="002B0004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</w:p>
                    <w:p w14:paraId="700BAC21" w14:textId="0A3AA561" w:rsidR="001453FD" w:rsidRDefault="001453FD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masterylearning</w:t>
                      </w:r>
                      <w:r w:rsidR="00CA381D">
                        <w:rPr>
                          <w:lang w:val="en-US"/>
                        </w:rPr>
                        <w:t>group</w:t>
                      </w:r>
                      <w:r>
                        <w:rPr>
                          <w:lang w:val="en-US"/>
                        </w:rPr>
                        <w:t>.com.au</w:t>
                      </w:r>
                    </w:p>
                    <w:p w14:paraId="0AD7686D" w14:textId="77777777" w:rsidR="00CE115B" w:rsidRPr="00573B90" w:rsidRDefault="00CE115B" w:rsidP="00283256">
                      <w:pPr>
                        <w:spacing w:line="240" w:lineRule="auto"/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admin@masterylearninggroup.com.au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53DACBF" w14:textId="4873036E" w:rsidR="00C80CEF" w:rsidRDefault="00C80CEF"/>
    <w:p w14:paraId="7A18D321" w14:textId="23AF0731" w:rsidR="00C80CEF" w:rsidRDefault="00C80CEF"/>
    <w:p w14:paraId="25689E96" w14:textId="77777777" w:rsidR="00C80CEF" w:rsidRDefault="00C80CEF"/>
    <w:p w14:paraId="3998B53D" w14:textId="77777777" w:rsidR="00C80CEF" w:rsidRDefault="00C80CEF"/>
    <w:p w14:paraId="326DA959" w14:textId="77777777" w:rsidR="00C80CEF" w:rsidRDefault="00C80CEF"/>
    <w:p w14:paraId="34067A0C" w14:textId="77777777" w:rsidR="00C80CEF" w:rsidRDefault="00C80CEF"/>
    <w:p w14:paraId="7784F978" w14:textId="6DA02A42" w:rsidR="00C80CEF" w:rsidRDefault="0044609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C9A92" wp14:editId="373CE9EC">
                <wp:simplePos x="0" y="0"/>
                <wp:positionH relativeFrom="column">
                  <wp:posOffset>6962140</wp:posOffset>
                </wp:positionH>
                <wp:positionV relativeFrom="page">
                  <wp:posOffset>462915</wp:posOffset>
                </wp:positionV>
                <wp:extent cx="2741930" cy="6782435"/>
                <wp:effectExtent l="0" t="0" r="0" b="0"/>
                <wp:wrapTight wrapText="bothSides">
                  <wp:wrapPolygon edited="0">
                    <wp:start x="500" y="40"/>
                    <wp:lineTo x="500" y="21517"/>
                    <wp:lineTo x="21010" y="21517"/>
                    <wp:lineTo x="21010" y="40"/>
                    <wp:lineTo x="500" y="4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678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2481" w14:textId="77777777" w:rsidR="00A534B0" w:rsidRPr="0021434D" w:rsidRDefault="00A534B0" w:rsidP="00A534B0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434D"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Important Points</w:t>
                            </w:r>
                          </w:p>
                          <w:p w14:paraId="57745EB9" w14:textId="77777777" w:rsidR="00A534B0" w:rsidRPr="00624B15" w:rsidRDefault="00A534B0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b/>
                                <w:lang w:val="en-US"/>
                              </w:rPr>
                              <w:t>Follow the Folder Instructions</w:t>
                            </w:r>
                          </w:p>
                          <w:p w14:paraId="38868350" w14:textId="5A1602E1" w:rsidR="00A534B0" w:rsidRDefault="00A534B0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It might be tempting to want your child to always answer correctly, however, </w:t>
                            </w:r>
                            <w:r w:rsidR="007D3B62">
                              <w:rPr>
                                <w:rFonts w:cs="Times New Roman"/>
                                <w:lang w:val="en-US"/>
                              </w:rPr>
                              <w:t>the</w:t>
                            </w:r>
                            <w:r w:rsidR="0089408E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2E2FD2">
                              <w:rPr>
                                <w:rFonts w:cs="Times New Roman"/>
                                <w:lang w:val="en-US"/>
                              </w:rPr>
                              <w:t xml:space="preserve">increasing 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>spac</w:t>
                            </w:r>
                            <w:r w:rsidR="00B17639">
                              <w:rPr>
                                <w:rFonts w:cs="Times New Roman"/>
                                <w:lang w:val="en-US"/>
                              </w:rPr>
                              <w:t xml:space="preserve">ed intervals between </w:t>
                            </w:r>
                            <w:r w:rsidR="001466CB">
                              <w:rPr>
                                <w:rFonts w:cs="Times New Roman"/>
                                <w:lang w:val="en-US"/>
                              </w:rPr>
                              <w:t>flashcard testing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is </w:t>
                            </w:r>
                            <w:r w:rsidR="0089408E" w:rsidRPr="0089408E">
                              <w:rPr>
                                <w:rFonts w:cs="Times New Roman"/>
                                <w:i/>
                                <w:iCs/>
                                <w:lang w:val="en-US"/>
                              </w:rPr>
                              <w:t>designed</w:t>
                            </w:r>
                            <w:r w:rsidR="0089408E" w:rsidRPr="00FA2196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to create </w:t>
                            </w:r>
                            <w:r w:rsidR="0089408E">
                              <w:rPr>
                                <w:rFonts w:cs="Times New Roman"/>
                                <w:lang w:val="en-US"/>
                              </w:rPr>
                              <w:t xml:space="preserve">a </w:t>
                            </w:r>
                            <w:r w:rsidR="002E2FD2">
                              <w:rPr>
                                <w:rFonts w:cs="Times New Roman"/>
                                <w:lang w:val="en-US"/>
                              </w:rPr>
                              <w:t>remembering</w:t>
                            </w:r>
                            <w:r w:rsidR="0089408E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struggle</w:t>
                            </w:r>
                            <w:r w:rsidR="002E2FD2">
                              <w:rPr>
                                <w:rFonts w:cs="Times New Roman"/>
                                <w:lang w:val="en-US"/>
                              </w:rPr>
                              <w:t>.</w:t>
                            </w:r>
                            <w:r w:rsidR="006E375A">
                              <w:rPr>
                                <w:rFonts w:cs="Times New Roman"/>
                                <w:lang w:val="en-US"/>
                              </w:rPr>
                              <w:t xml:space="preserve"> The goal </w:t>
                            </w:r>
                            <w:r w:rsidR="006E375A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is to create </w:t>
                            </w:r>
                            <w:r w:rsidR="006E375A">
                              <w:rPr>
                                <w:rFonts w:cs="Times New Roman"/>
                                <w:bCs/>
                                <w:i/>
                                <w:iCs/>
                                <w:lang w:val="en-US"/>
                              </w:rPr>
                              <w:t xml:space="preserve">effortful but </w:t>
                            </w:r>
                            <w:r w:rsidR="00E22CAB">
                              <w:rPr>
                                <w:rFonts w:cs="Times New Roman"/>
                                <w:bCs/>
                                <w:i/>
                                <w:iCs/>
                                <w:lang w:val="en-US"/>
                              </w:rPr>
                              <w:t xml:space="preserve">ultimately </w:t>
                            </w:r>
                            <w:r w:rsidR="006E375A">
                              <w:rPr>
                                <w:rFonts w:cs="Times New Roman"/>
                                <w:bCs/>
                                <w:i/>
                                <w:iCs/>
                                <w:lang w:val="en-US"/>
                              </w:rPr>
                              <w:t>successful</w:t>
                            </w:r>
                            <w:r w:rsidR="006E375A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22CAB">
                              <w:rPr>
                                <w:rFonts w:cs="Times New Roman"/>
                                <w:bCs/>
                                <w:lang w:val="en-US"/>
                              </w:rPr>
                              <w:t>recall</w:t>
                            </w:r>
                            <w:r w:rsidR="006E375A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of the content to be learnt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. 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>However, i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f 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over time, 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>your child experiences to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>o</w:t>
                            </w:r>
                            <w:r w:rsidR="001466CB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much effort and not enough success, then add more folder sessions to the week</w:t>
                            </w:r>
                            <w:r w:rsidR="00E22CAB">
                              <w:rPr>
                                <w:rFonts w:cs="Times New Roman"/>
                                <w:bCs/>
                                <w:lang w:val="en-US"/>
                              </w:rPr>
                              <w:t>.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22CAB">
                              <w:rPr>
                                <w:rFonts w:cs="Times New Roman"/>
                                <w:bCs/>
                                <w:lang w:val="en-US"/>
                              </w:rPr>
                              <w:t>This will improve the level of optimum difficulty</w:t>
                            </w:r>
                            <w:r w:rsidR="00FB5FFC">
                              <w:rPr>
                                <w:rFonts w:cs="Times New Roman"/>
                                <w:bCs/>
                                <w:lang w:val="en-US"/>
                              </w:rPr>
                              <w:t>.</w:t>
                            </w:r>
                            <w:r w:rsidR="00AE2E83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446099">
                              <w:rPr>
                                <w:rFonts w:cs="Times New Roman"/>
                                <w:bCs/>
                                <w:lang w:val="en-US"/>
                              </w:rPr>
                              <w:t>Practice</w:t>
                            </w:r>
                            <w:r w:rsidR="00AE2E83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session</w:t>
                            </w:r>
                            <w:r w:rsidR="002D21C1">
                              <w:rPr>
                                <w:rFonts w:cs="Times New Roman"/>
                                <w:bCs/>
                                <w:lang w:val="en-US"/>
                              </w:rPr>
                              <w:t>s</w:t>
                            </w:r>
                            <w:r w:rsidR="00AE2E83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 should take </w:t>
                            </w:r>
                            <w:r w:rsidR="00D73760">
                              <w:rPr>
                                <w:rFonts w:cs="Times New Roman"/>
                                <w:bCs/>
                                <w:lang w:val="en-US"/>
                              </w:rPr>
                              <w:t xml:space="preserve">less than </w:t>
                            </w:r>
                            <w:r w:rsidR="002D21C1">
                              <w:rPr>
                                <w:rFonts w:cs="Times New Roman"/>
                                <w:bCs/>
                                <w:lang w:val="en-US"/>
                              </w:rPr>
                              <w:t>10 minutes</w:t>
                            </w:r>
                            <w:r w:rsidR="00D73760">
                              <w:rPr>
                                <w:rFonts w:cs="Times New Roman"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1B6854F4" w14:textId="77777777" w:rsidR="00A534B0" w:rsidRPr="00624B15" w:rsidRDefault="00A534B0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C8FD3A9" w14:textId="77777777" w:rsidR="00A534B0" w:rsidRPr="00624B15" w:rsidRDefault="00A534B0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b/>
                                <w:lang w:val="en-US"/>
                              </w:rPr>
                              <w:t>Foster Resilience</w:t>
                            </w:r>
                          </w:p>
                          <w:p w14:paraId="04B7A4A8" w14:textId="46230FC3" w:rsidR="00A534B0" w:rsidRPr="00624B15" w:rsidRDefault="00CE78C2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When your child answers incorrectly, remind them that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forgetting and struggling to re</w:t>
                            </w:r>
                            <w:r w:rsidR="00167255">
                              <w:rPr>
                                <w:rFonts w:cs="Times New Roman"/>
                                <w:lang w:val="en-US"/>
                              </w:rPr>
                              <w:t>member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are part of the learning process. </w:t>
                            </w:r>
                            <w:r w:rsidR="007D0302">
                              <w:rPr>
                                <w:rFonts w:cs="Times New Roman"/>
                                <w:lang w:val="en-US"/>
                              </w:rPr>
                              <w:t>When f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>lashcard</w:t>
                            </w:r>
                            <w:r w:rsidR="007D0302">
                              <w:rPr>
                                <w:rFonts w:cs="Times New Roman"/>
                                <w:lang w:val="en-US"/>
                              </w:rPr>
                              <w:t xml:space="preserve"> content returns to the same pocket, it </w:t>
                            </w:r>
                            <w:r w:rsidR="00C45B91">
                              <w:rPr>
                                <w:rFonts w:cs="Times New Roman"/>
                                <w:lang w:val="en-US"/>
                              </w:rPr>
                              <w:t xml:space="preserve">just </w:t>
                            </w:r>
                            <w:r w:rsidR="00DA6179">
                              <w:rPr>
                                <w:rFonts w:cs="Times New Roman"/>
                                <w:lang w:val="en-US"/>
                              </w:rPr>
                              <w:t>facilitates</w:t>
                            </w:r>
                            <w:r w:rsidR="007D0302">
                              <w:rPr>
                                <w:rFonts w:cs="Times New Roman"/>
                                <w:lang w:val="en-US"/>
                              </w:rPr>
                              <w:t xml:space="preserve"> more learning time</w:t>
                            </w:r>
                            <w:r w:rsidR="00CA12B0">
                              <w:rPr>
                                <w:rFonts w:cs="Times New Roman"/>
                                <w:lang w:val="en-US"/>
                              </w:rPr>
                              <w:t>.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DA6179">
                              <w:rPr>
                                <w:rFonts w:cs="Times New Roman"/>
                                <w:lang w:val="en-US"/>
                              </w:rPr>
                              <w:t>H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elp your child to </w:t>
                            </w:r>
                            <w:r w:rsidR="001E796A">
                              <w:rPr>
                                <w:rFonts w:cs="Times New Roman"/>
                                <w:lang w:val="en-US"/>
                              </w:rPr>
                              <w:t xml:space="preserve">reflect on and 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 xml:space="preserve">value </w:t>
                            </w:r>
                            <w:r w:rsidR="001E796A">
                              <w:rPr>
                                <w:rFonts w:cs="Times New Roman"/>
                                <w:lang w:val="en-US"/>
                              </w:rPr>
                              <w:t xml:space="preserve">their </w:t>
                            </w:r>
                            <w:r w:rsidR="00A534B0" w:rsidRPr="00624B15">
                              <w:rPr>
                                <w:rFonts w:cs="Times New Roman"/>
                                <w:lang w:val="en-US"/>
                              </w:rPr>
                              <w:t>progress.</w:t>
                            </w:r>
                          </w:p>
                          <w:p w14:paraId="3DF5D36A" w14:textId="77777777" w:rsidR="00A534B0" w:rsidRPr="00624B15" w:rsidRDefault="00A534B0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1ABC5005" w14:textId="77777777" w:rsidR="00A534B0" w:rsidRPr="00624B15" w:rsidRDefault="00A534B0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b/>
                                <w:lang w:val="en-US"/>
                              </w:rPr>
                              <w:t>Understand Your Impact</w:t>
                            </w:r>
                          </w:p>
                          <w:p w14:paraId="4556805F" w14:textId="19795B2A" w:rsidR="00A534B0" w:rsidRPr="00624B15" w:rsidRDefault="00A534B0" w:rsidP="00E43CF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lang w:val="en-US"/>
                              </w:rPr>
                            </w:pP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You </w:t>
                            </w:r>
                            <w:r w:rsidR="00B57BCC">
                              <w:rPr>
                                <w:rFonts w:cs="Times New Roman"/>
                                <w:lang w:val="en-US"/>
                              </w:rPr>
                              <w:t>can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 significant</w:t>
                            </w:r>
                            <w:r w:rsidR="001D4D55">
                              <w:rPr>
                                <w:rFonts w:cs="Times New Roman"/>
                                <w:lang w:val="en-US"/>
                              </w:rPr>
                              <w:t>ly</w:t>
                            </w: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impact your child’s </w:t>
                            </w:r>
                            <w:r w:rsidR="00B65492">
                              <w:rPr>
                                <w:rFonts w:cs="Times New Roman"/>
                                <w:lang w:val="en-US"/>
                              </w:rPr>
                              <w:t>education</w:t>
                            </w: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with small investment</w:t>
                            </w:r>
                            <w:r w:rsidR="00AC342C">
                              <w:rPr>
                                <w:rFonts w:cs="Times New Roman"/>
                                <w:lang w:val="en-US"/>
                              </w:rPr>
                              <w:t>s</w:t>
                            </w:r>
                            <w:r w:rsidRPr="00624B15">
                              <w:rPr>
                                <w:rFonts w:cs="Times New Roman"/>
                                <w:lang w:val="en-US"/>
                              </w:rPr>
                              <w:t xml:space="preserve"> of time. 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 A </w:t>
                            </w:r>
                            <w:r w:rsidR="001D4D55">
                              <w:rPr>
                                <w:rFonts w:cs="Times New Roman"/>
                                <w:lang w:val="en-US"/>
                              </w:rPr>
                              <w:t xml:space="preserve">regular 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routine </w:t>
                            </w:r>
                            <w:r w:rsidR="00E43CF5">
                              <w:rPr>
                                <w:rFonts w:cs="Times New Roman"/>
                                <w:lang w:val="en-US"/>
                              </w:rPr>
                              <w:t>will</w:t>
                            </w:r>
                            <w:r w:rsidR="008671C4">
                              <w:rPr>
                                <w:rFonts w:cs="Times New Roman"/>
                                <w:lang w:val="en-US"/>
                              </w:rPr>
                              <w:t xml:space="preserve"> help</w:t>
                            </w:r>
                            <w:r w:rsidR="00E43CF5">
                              <w:rPr>
                                <w:rFonts w:cs="Times New Roman"/>
                                <w:lang w:val="en-US"/>
                              </w:rPr>
                              <w:t>, for example, linking the folder session with a regular activity such as ‘straight after tea’.</w:t>
                            </w:r>
                            <w:r w:rsidR="008325FE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E43CF5">
                              <w:rPr>
                                <w:rFonts w:cs="Times New Roman"/>
                                <w:lang w:val="en-US"/>
                              </w:rPr>
                              <w:t>F</w:t>
                            </w:r>
                            <w:r w:rsidR="001B2391">
                              <w:rPr>
                                <w:rFonts w:cs="Times New Roman"/>
                                <w:lang w:val="en-US"/>
                              </w:rPr>
                              <w:t xml:space="preserve">amily members </w:t>
                            </w:r>
                            <w:r w:rsidR="008325FE">
                              <w:rPr>
                                <w:rFonts w:cs="Times New Roman"/>
                                <w:lang w:val="en-US"/>
                              </w:rPr>
                              <w:t xml:space="preserve">may </w:t>
                            </w:r>
                            <w:r w:rsidR="00E43CF5">
                              <w:rPr>
                                <w:rFonts w:cs="Times New Roman"/>
                                <w:lang w:val="en-US"/>
                              </w:rPr>
                              <w:t>share</w:t>
                            </w:r>
                            <w:r w:rsidR="001B2391">
                              <w:rPr>
                                <w:rFonts w:cs="Times New Roman"/>
                                <w:lang w:val="en-US"/>
                              </w:rPr>
                              <w:t xml:space="preserve"> the </w:t>
                            </w:r>
                            <w:r w:rsidR="00E43CF5">
                              <w:rPr>
                                <w:rFonts w:cs="Times New Roman"/>
                                <w:lang w:val="en-US"/>
                              </w:rPr>
                              <w:t xml:space="preserve">responsibility for </w:t>
                            </w:r>
                            <w:r w:rsidR="00B57BCC">
                              <w:rPr>
                                <w:rFonts w:cs="Times New Roman"/>
                                <w:lang w:val="en-US"/>
                              </w:rPr>
                              <w:t xml:space="preserve">delivering the </w:t>
                            </w:r>
                            <w:r w:rsidR="001B2391">
                              <w:rPr>
                                <w:rFonts w:cs="Times New Roman"/>
                                <w:lang w:val="en-US"/>
                              </w:rPr>
                              <w:t xml:space="preserve">short </w:t>
                            </w:r>
                            <w:r w:rsidR="00E43CF5">
                              <w:rPr>
                                <w:rFonts w:cs="Times New Roman"/>
                                <w:lang w:val="en-US"/>
                              </w:rPr>
                              <w:t>folder</w:t>
                            </w:r>
                            <w:r w:rsidR="001B2391">
                              <w:rPr>
                                <w:rFonts w:cs="Times New Roman"/>
                                <w:lang w:val="en-US"/>
                              </w:rPr>
                              <w:t xml:space="preserve"> sessions.</w:t>
                            </w:r>
                          </w:p>
                          <w:p w14:paraId="22878AF7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44EAE006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01A12C29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1F27DC8A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57446416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  <w:p w14:paraId="75C0900B" w14:textId="77777777" w:rsidR="00A534B0" w:rsidRPr="00A346A2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9A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8.2pt;margin-top:36.45pt;width:215.9pt;height:5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" filled="f" stroked="f">
                <v:textbox>
                  <w:txbxContent>
                    <w:p w14:paraId="65BB2481" w14:textId="77777777" w:rsidR="00A534B0" w:rsidRPr="0021434D" w:rsidRDefault="00A534B0" w:rsidP="00A534B0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21434D"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</w:rPr>
                        <w:t>Important Points</w:t>
                      </w:r>
                    </w:p>
                    <w:p w14:paraId="57745EB9" w14:textId="77777777" w:rsidR="00A534B0" w:rsidRPr="00624B15" w:rsidRDefault="00A534B0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b/>
                          <w:lang w:val="en-US"/>
                        </w:rPr>
                        <w:t>Follow the Folder Instructions</w:t>
                      </w:r>
                    </w:p>
                    <w:p w14:paraId="38868350" w14:textId="5A1602E1" w:rsidR="00A534B0" w:rsidRDefault="00A534B0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lang w:val="en-US"/>
                        </w:rPr>
                        <w:t xml:space="preserve">It might be tempting to want your child to always answer correctly, however, </w:t>
                      </w:r>
                      <w:r w:rsidR="007D3B62">
                        <w:rPr>
                          <w:rFonts w:cs="Times New Roman"/>
                          <w:lang w:val="en-US"/>
                        </w:rPr>
                        <w:t>the</w:t>
                      </w:r>
                      <w:r w:rsidR="0089408E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2E2FD2">
                        <w:rPr>
                          <w:rFonts w:cs="Times New Roman"/>
                          <w:lang w:val="en-US"/>
                        </w:rPr>
                        <w:t xml:space="preserve">increasing 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>spac</w:t>
                      </w:r>
                      <w:r w:rsidR="00B17639">
                        <w:rPr>
                          <w:rFonts w:cs="Times New Roman"/>
                          <w:lang w:val="en-US"/>
                        </w:rPr>
                        <w:t xml:space="preserve">ed intervals between </w:t>
                      </w:r>
                      <w:r w:rsidR="001466CB">
                        <w:rPr>
                          <w:rFonts w:cs="Times New Roman"/>
                          <w:lang w:val="en-US"/>
                        </w:rPr>
                        <w:t>flashcard testing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 xml:space="preserve"> is </w:t>
                      </w:r>
                      <w:r w:rsidR="0089408E" w:rsidRPr="0089408E">
                        <w:rPr>
                          <w:rFonts w:cs="Times New Roman"/>
                          <w:i/>
                          <w:iCs/>
                          <w:lang w:val="en-US"/>
                        </w:rPr>
                        <w:t>designed</w:t>
                      </w:r>
                      <w:r w:rsidR="0089408E" w:rsidRPr="00FA2196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 xml:space="preserve">to create </w:t>
                      </w:r>
                      <w:r w:rsidR="0089408E">
                        <w:rPr>
                          <w:rFonts w:cs="Times New Roman"/>
                          <w:lang w:val="en-US"/>
                        </w:rPr>
                        <w:t xml:space="preserve">a </w:t>
                      </w:r>
                      <w:r w:rsidR="002E2FD2">
                        <w:rPr>
                          <w:rFonts w:cs="Times New Roman"/>
                          <w:lang w:val="en-US"/>
                        </w:rPr>
                        <w:t>remembering</w:t>
                      </w:r>
                      <w:r w:rsidR="0089408E" w:rsidRPr="00624B15">
                        <w:rPr>
                          <w:rFonts w:cs="Times New Roman"/>
                          <w:lang w:val="en-US"/>
                        </w:rPr>
                        <w:t xml:space="preserve"> struggle</w:t>
                      </w:r>
                      <w:r w:rsidR="002E2FD2">
                        <w:rPr>
                          <w:rFonts w:cs="Times New Roman"/>
                          <w:lang w:val="en-US"/>
                        </w:rPr>
                        <w:t>.</w:t>
                      </w:r>
                      <w:r w:rsidR="006E375A">
                        <w:rPr>
                          <w:rFonts w:cs="Times New Roman"/>
                          <w:lang w:val="en-US"/>
                        </w:rPr>
                        <w:t xml:space="preserve"> The goal </w:t>
                      </w:r>
                      <w:r w:rsidR="006E375A">
                        <w:rPr>
                          <w:rFonts w:cs="Times New Roman"/>
                          <w:bCs/>
                          <w:lang w:val="en-US"/>
                        </w:rPr>
                        <w:t xml:space="preserve">is to create </w:t>
                      </w:r>
                      <w:r w:rsidR="006E375A">
                        <w:rPr>
                          <w:rFonts w:cs="Times New Roman"/>
                          <w:bCs/>
                          <w:i/>
                          <w:iCs/>
                          <w:lang w:val="en-US"/>
                        </w:rPr>
                        <w:t xml:space="preserve">effortful but </w:t>
                      </w:r>
                      <w:r w:rsidR="00E22CAB">
                        <w:rPr>
                          <w:rFonts w:cs="Times New Roman"/>
                          <w:bCs/>
                          <w:i/>
                          <w:iCs/>
                          <w:lang w:val="en-US"/>
                        </w:rPr>
                        <w:t xml:space="preserve">ultimately </w:t>
                      </w:r>
                      <w:r w:rsidR="006E375A">
                        <w:rPr>
                          <w:rFonts w:cs="Times New Roman"/>
                          <w:bCs/>
                          <w:i/>
                          <w:iCs/>
                          <w:lang w:val="en-US"/>
                        </w:rPr>
                        <w:t>successful</w:t>
                      </w:r>
                      <w:r w:rsidR="006E375A">
                        <w:rPr>
                          <w:rFonts w:cs="Times New Roman"/>
                          <w:bCs/>
                          <w:lang w:val="en-US"/>
                        </w:rPr>
                        <w:t xml:space="preserve"> </w:t>
                      </w:r>
                      <w:r w:rsidR="00E22CAB">
                        <w:rPr>
                          <w:rFonts w:cs="Times New Roman"/>
                          <w:bCs/>
                          <w:lang w:val="en-US"/>
                        </w:rPr>
                        <w:t>recall</w:t>
                      </w:r>
                      <w:r w:rsidR="006E375A">
                        <w:rPr>
                          <w:rFonts w:cs="Times New Roman"/>
                          <w:bCs/>
                          <w:lang w:val="en-US"/>
                        </w:rPr>
                        <w:t xml:space="preserve"> of the content to be learnt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 xml:space="preserve">. 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>However, i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 xml:space="preserve">f 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 xml:space="preserve">over time, 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>your child experiences to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>o</w:t>
                      </w:r>
                      <w:r w:rsidR="001466CB">
                        <w:rPr>
                          <w:rFonts w:cs="Times New Roman"/>
                          <w:bCs/>
                          <w:lang w:val="en-US"/>
                        </w:rPr>
                        <w:t xml:space="preserve"> much effort and not enough success, then add more folder sessions to the week</w:t>
                      </w:r>
                      <w:r w:rsidR="00E22CAB">
                        <w:rPr>
                          <w:rFonts w:cs="Times New Roman"/>
                          <w:bCs/>
                          <w:lang w:val="en-US"/>
                        </w:rPr>
                        <w:t>.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 xml:space="preserve"> </w:t>
                      </w:r>
                      <w:r w:rsidR="00E22CAB">
                        <w:rPr>
                          <w:rFonts w:cs="Times New Roman"/>
                          <w:bCs/>
                          <w:lang w:val="en-US"/>
                        </w:rPr>
                        <w:t>This will improve the level of optimum difficulty</w:t>
                      </w:r>
                      <w:r w:rsidR="00FB5FFC">
                        <w:rPr>
                          <w:rFonts w:cs="Times New Roman"/>
                          <w:bCs/>
                          <w:lang w:val="en-US"/>
                        </w:rPr>
                        <w:t>.</w:t>
                      </w:r>
                      <w:r w:rsidR="00AE2E83">
                        <w:rPr>
                          <w:rFonts w:cs="Times New Roman"/>
                          <w:bCs/>
                          <w:lang w:val="en-US"/>
                        </w:rPr>
                        <w:t xml:space="preserve"> </w:t>
                      </w:r>
                      <w:r w:rsidR="00446099">
                        <w:rPr>
                          <w:rFonts w:cs="Times New Roman"/>
                          <w:bCs/>
                          <w:lang w:val="en-US"/>
                        </w:rPr>
                        <w:t>Practice</w:t>
                      </w:r>
                      <w:r w:rsidR="00AE2E83">
                        <w:rPr>
                          <w:rFonts w:cs="Times New Roman"/>
                          <w:bCs/>
                          <w:lang w:val="en-US"/>
                        </w:rPr>
                        <w:t xml:space="preserve"> session</w:t>
                      </w:r>
                      <w:r w:rsidR="002D21C1">
                        <w:rPr>
                          <w:rFonts w:cs="Times New Roman"/>
                          <w:bCs/>
                          <w:lang w:val="en-US"/>
                        </w:rPr>
                        <w:t>s</w:t>
                      </w:r>
                      <w:r w:rsidR="00AE2E83">
                        <w:rPr>
                          <w:rFonts w:cs="Times New Roman"/>
                          <w:bCs/>
                          <w:lang w:val="en-US"/>
                        </w:rPr>
                        <w:t xml:space="preserve"> should take </w:t>
                      </w:r>
                      <w:r w:rsidR="00D73760">
                        <w:rPr>
                          <w:rFonts w:cs="Times New Roman"/>
                          <w:bCs/>
                          <w:lang w:val="en-US"/>
                        </w:rPr>
                        <w:t xml:space="preserve">less than </w:t>
                      </w:r>
                      <w:r w:rsidR="002D21C1">
                        <w:rPr>
                          <w:rFonts w:cs="Times New Roman"/>
                          <w:bCs/>
                          <w:lang w:val="en-US"/>
                        </w:rPr>
                        <w:t>10 minutes</w:t>
                      </w:r>
                      <w:r w:rsidR="00D73760">
                        <w:rPr>
                          <w:rFonts w:cs="Times New Roman"/>
                          <w:bCs/>
                          <w:lang w:val="en-US"/>
                        </w:rPr>
                        <w:t>.</w:t>
                      </w:r>
                    </w:p>
                    <w:p w14:paraId="1B6854F4" w14:textId="77777777" w:rsidR="00A534B0" w:rsidRPr="00624B15" w:rsidRDefault="00A534B0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</w:rPr>
                      </w:pPr>
                    </w:p>
                    <w:p w14:paraId="0C8FD3A9" w14:textId="77777777" w:rsidR="00A534B0" w:rsidRPr="00624B15" w:rsidRDefault="00A534B0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b/>
                          <w:lang w:val="en-US"/>
                        </w:rPr>
                        <w:t>Foster Resilience</w:t>
                      </w:r>
                    </w:p>
                    <w:p w14:paraId="04B7A4A8" w14:textId="46230FC3" w:rsidR="00A534B0" w:rsidRPr="00624B15" w:rsidRDefault="00CE78C2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When your child answers incorrectly, remind them that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 forgetting and struggling to re</w:t>
                      </w:r>
                      <w:r w:rsidR="00167255">
                        <w:rPr>
                          <w:rFonts w:cs="Times New Roman"/>
                          <w:lang w:val="en-US"/>
                        </w:rPr>
                        <w:t>member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 are part of the learning process. </w:t>
                      </w:r>
                      <w:r w:rsidR="007D0302">
                        <w:rPr>
                          <w:rFonts w:cs="Times New Roman"/>
                          <w:lang w:val="en-US"/>
                        </w:rPr>
                        <w:t>When f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>lashcard</w:t>
                      </w:r>
                      <w:r w:rsidR="007D0302">
                        <w:rPr>
                          <w:rFonts w:cs="Times New Roman"/>
                          <w:lang w:val="en-US"/>
                        </w:rPr>
                        <w:t xml:space="preserve"> content returns to the same pocket, it </w:t>
                      </w:r>
                      <w:r w:rsidR="00C45B91">
                        <w:rPr>
                          <w:rFonts w:cs="Times New Roman"/>
                          <w:lang w:val="en-US"/>
                        </w:rPr>
                        <w:t xml:space="preserve">just </w:t>
                      </w:r>
                      <w:r w:rsidR="00DA6179">
                        <w:rPr>
                          <w:rFonts w:cs="Times New Roman"/>
                          <w:lang w:val="en-US"/>
                        </w:rPr>
                        <w:t>facilitates</w:t>
                      </w:r>
                      <w:r w:rsidR="007D0302">
                        <w:rPr>
                          <w:rFonts w:cs="Times New Roman"/>
                          <w:lang w:val="en-US"/>
                        </w:rPr>
                        <w:t xml:space="preserve"> more learning time</w:t>
                      </w:r>
                      <w:r w:rsidR="00CA12B0">
                        <w:rPr>
                          <w:rFonts w:cs="Times New Roman"/>
                          <w:lang w:val="en-US"/>
                        </w:rPr>
                        <w:t>.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DA6179">
                        <w:rPr>
                          <w:rFonts w:cs="Times New Roman"/>
                          <w:lang w:val="en-US"/>
                        </w:rPr>
                        <w:t>H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elp your child to </w:t>
                      </w:r>
                      <w:r w:rsidR="001E796A">
                        <w:rPr>
                          <w:rFonts w:cs="Times New Roman"/>
                          <w:lang w:val="en-US"/>
                        </w:rPr>
                        <w:t xml:space="preserve">reflect on and 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 xml:space="preserve">value </w:t>
                      </w:r>
                      <w:r w:rsidR="001E796A">
                        <w:rPr>
                          <w:rFonts w:cs="Times New Roman"/>
                          <w:lang w:val="en-US"/>
                        </w:rPr>
                        <w:t xml:space="preserve">their </w:t>
                      </w:r>
                      <w:r w:rsidR="00A534B0" w:rsidRPr="00624B15">
                        <w:rPr>
                          <w:rFonts w:cs="Times New Roman"/>
                          <w:lang w:val="en-US"/>
                        </w:rPr>
                        <w:t>progress.</w:t>
                      </w:r>
                    </w:p>
                    <w:p w14:paraId="3DF5D36A" w14:textId="77777777" w:rsidR="00A534B0" w:rsidRPr="00624B15" w:rsidRDefault="00A534B0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</w:rPr>
                      </w:pPr>
                    </w:p>
                    <w:p w14:paraId="1ABC5005" w14:textId="77777777" w:rsidR="00A534B0" w:rsidRPr="00624B15" w:rsidRDefault="00A534B0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b/>
                          <w:lang w:val="en-US"/>
                        </w:rPr>
                        <w:t>Understand Your Impact</w:t>
                      </w:r>
                    </w:p>
                    <w:p w14:paraId="4556805F" w14:textId="19795B2A" w:rsidR="00A534B0" w:rsidRPr="00624B15" w:rsidRDefault="00A534B0" w:rsidP="00E43CF5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624B15">
                        <w:rPr>
                          <w:rFonts w:cs="Times New Roman"/>
                          <w:lang w:val="en-US"/>
                        </w:rPr>
                        <w:t xml:space="preserve">You </w:t>
                      </w:r>
                      <w:r w:rsidR="00B57BCC">
                        <w:rPr>
                          <w:rFonts w:cs="Times New Roman"/>
                          <w:lang w:val="en-US"/>
                        </w:rPr>
                        <w:t>can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 significant</w:t>
                      </w:r>
                      <w:r w:rsidR="001D4D55">
                        <w:rPr>
                          <w:rFonts w:cs="Times New Roman"/>
                          <w:lang w:val="en-US"/>
                        </w:rPr>
                        <w:t>ly</w:t>
                      </w:r>
                      <w:r w:rsidRPr="00624B15">
                        <w:rPr>
                          <w:rFonts w:cs="Times New Roman"/>
                          <w:lang w:val="en-US"/>
                        </w:rPr>
                        <w:t xml:space="preserve"> impact your child’s </w:t>
                      </w:r>
                      <w:r w:rsidR="00B65492">
                        <w:rPr>
                          <w:rFonts w:cs="Times New Roman"/>
                          <w:lang w:val="en-US"/>
                        </w:rPr>
                        <w:t>education</w:t>
                      </w:r>
                      <w:r w:rsidRPr="00624B15">
                        <w:rPr>
                          <w:rFonts w:cs="Times New Roman"/>
                          <w:lang w:val="en-US"/>
                        </w:rPr>
                        <w:t xml:space="preserve"> with small investment</w:t>
                      </w:r>
                      <w:r w:rsidR="00AC342C">
                        <w:rPr>
                          <w:rFonts w:cs="Times New Roman"/>
                          <w:lang w:val="en-US"/>
                        </w:rPr>
                        <w:t>s</w:t>
                      </w:r>
                      <w:r w:rsidRPr="00624B15">
                        <w:rPr>
                          <w:rFonts w:cs="Times New Roman"/>
                          <w:lang w:val="en-US"/>
                        </w:rPr>
                        <w:t xml:space="preserve"> of time. 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 A </w:t>
                      </w:r>
                      <w:r w:rsidR="001D4D55">
                        <w:rPr>
                          <w:rFonts w:cs="Times New Roman"/>
                          <w:lang w:val="en-US"/>
                        </w:rPr>
                        <w:t xml:space="preserve">regular 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routine </w:t>
                      </w:r>
                      <w:r w:rsidR="00E43CF5">
                        <w:rPr>
                          <w:rFonts w:cs="Times New Roman"/>
                          <w:lang w:val="en-US"/>
                        </w:rPr>
                        <w:t>will</w:t>
                      </w:r>
                      <w:r w:rsidR="008671C4">
                        <w:rPr>
                          <w:rFonts w:cs="Times New Roman"/>
                          <w:lang w:val="en-US"/>
                        </w:rPr>
                        <w:t xml:space="preserve"> help</w:t>
                      </w:r>
                      <w:r w:rsidR="00E43CF5">
                        <w:rPr>
                          <w:rFonts w:cs="Times New Roman"/>
                          <w:lang w:val="en-US"/>
                        </w:rPr>
                        <w:t>, for example, linking the folder session with a regular activity such as ‘straight after tea’.</w:t>
                      </w:r>
                      <w:r w:rsidR="008325FE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E43CF5">
                        <w:rPr>
                          <w:rFonts w:cs="Times New Roman"/>
                          <w:lang w:val="en-US"/>
                        </w:rPr>
                        <w:t>F</w:t>
                      </w:r>
                      <w:r w:rsidR="001B2391">
                        <w:rPr>
                          <w:rFonts w:cs="Times New Roman"/>
                          <w:lang w:val="en-US"/>
                        </w:rPr>
                        <w:t xml:space="preserve">amily members </w:t>
                      </w:r>
                      <w:r w:rsidR="008325FE">
                        <w:rPr>
                          <w:rFonts w:cs="Times New Roman"/>
                          <w:lang w:val="en-US"/>
                        </w:rPr>
                        <w:t xml:space="preserve">may </w:t>
                      </w:r>
                      <w:r w:rsidR="00E43CF5">
                        <w:rPr>
                          <w:rFonts w:cs="Times New Roman"/>
                          <w:lang w:val="en-US"/>
                        </w:rPr>
                        <w:t>share</w:t>
                      </w:r>
                      <w:r w:rsidR="001B2391">
                        <w:rPr>
                          <w:rFonts w:cs="Times New Roman"/>
                          <w:lang w:val="en-US"/>
                        </w:rPr>
                        <w:t xml:space="preserve"> the </w:t>
                      </w:r>
                      <w:r w:rsidR="00E43CF5">
                        <w:rPr>
                          <w:rFonts w:cs="Times New Roman"/>
                          <w:lang w:val="en-US"/>
                        </w:rPr>
                        <w:t xml:space="preserve">responsibility for </w:t>
                      </w:r>
                      <w:r w:rsidR="00B57BCC">
                        <w:rPr>
                          <w:rFonts w:cs="Times New Roman"/>
                          <w:lang w:val="en-US"/>
                        </w:rPr>
                        <w:t xml:space="preserve">delivering the </w:t>
                      </w:r>
                      <w:r w:rsidR="001B2391">
                        <w:rPr>
                          <w:rFonts w:cs="Times New Roman"/>
                          <w:lang w:val="en-US"/>
                        </w:rPr>
                        <w:t xml:space="preserve">short </w:t>
                      </w:r>
                      <w:r w:rsidR="00E43CF5">
                        <w:rPr>
                          <w:rFonts w:cs="Times New Roman"/>
                          <w:lang w:val="en-US"/>
                        </w:rPr>
                        <w:t>folder</w:t>
                      </w:r>
                      <w:r w:rsidR="001B2391">
                        <w:rPr>
                          <w:rFonts w:cs="Times New Roman"/>
                          <w:lang w:val="en-US"/>
                        </w:rPr>
                        <w:t xml:space="preserve"> sessions.</w:t>
                      </w:r>
                    </w:p>
                    <w:p w14:paraId="22878AF7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44EAE006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01A12C29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1F27DC8A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57446416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  <w:p w14:paraId="75C0900B" w14:textId="77777777" w:rsidR="00A534B0" w:rsidRPr="00A346A2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C0D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E81A6" wp14:editId="5451D378">
                <wp:simplePos x="0" y="0"/>
                <wp:positionH relativeFrom="column">
                  <wp:posOffset>3697605</wp:posOffset>
                </wp:positionH>
                <wp:positionV relativeFrom="page">
                  <wp:posOffset>462915</wp:posOffset>
                </wp:positionV>
                <wp:extent cx="2741295" cy="6471285"/>
                <wp:effectExtent l="0" t="0" r="14605" b="18415"/>
                <wp:wrapTight wrapText="bothSides">
                  <wp:wrapPolygon edited="0">
                    <wp:start x="0" y="0"/>
                    <wp:lineTo x="0" y="21619"/>
                    <wp:lineTo x="21615" y="21619"/>
                    <wp:lineTo x="2161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647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9620" w14:textId="0D7C9BA8" w:rsidR="008325FE" w:rsidRPr="0008546E" w:rsidRDefault="006B5B56" w:rsidP="005B2F08">
                            <w:pPr>
                              <w:ind w:firstLine="0"/>
                              <w:jc w:val="center"/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46E">
                              <w:rPr>
                                <w:rFonts w:ascii="CAC One Seventy" w:hAnsi="CAC One Seventy"/>
                                <w:b/>
                                <w:spacing w:val="20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Parent Support</w:t>
                            </w:r>
                          </w:p>
                          <w:p w14:paraId="12B0D608" w14:textId="77777777" w:rsidR="008325FE" w:rsidRPr="0008546E" w:rsidRDefault="008325FE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FA9150" w14:textId="77777777" w:rsidR="00756C28" w:rsidRDefault="00756C28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4CD9F0" w14:textId="77777777" w:rsidR="00756C28" w:rsidRDefault="00756C28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84C67C" w14:textId="77777777" w:rsidR="00756C28" w:rsidRDefault="00756C28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6CB403" w14:textId="05ADE5D5" w:rsidR="00A534B0" w:rsidRPr="0008546E" w:rsidRDefault="004338F9" w:rsidP="0025423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link takes you to the Mastery Learning Folder Parent Page where you will find a </w:t>
                            </w:r>
                            <w:r w:rsidRPr="00D25BA9">
                              <w:rPr>
                                <w:rFonts w:cs="Times New Roman"/>
                                <w:b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step-by-step demonstration</w:t>
                            </w:r>
                            <w:r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the folder process:</w:t>
                            </w:r>
                          </w:p>
                          <w:p w14:paraId="1886BE7B" w14:textId="67876120" w:rsidR="00C8707B" w:rsidRPr="0008546E" w:rsidRDefault="00C8707B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14AEBE" w14:textId="77777777" w:rsidR="00B57BCC" w:rsidRPr="0008546E" w:rsidRDefault="00B57BCC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05A88" w14:textId="503A19E6" w:rsidR="00631B12" w:rsidRPr="0008546E" w:rsidRDefault="004338F9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0064D2" wp14:editId="06D269D3">
                                  <wp:extent cx="1117600" cy="1117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6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39936D" w14:textId="7E25FDF6" w:rsidR="00631B12" w:rsidRPr="0008546E" w:rsidRDefault="00631B12" w:rsidP="007A1A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88E6A2" w14:textId="2939F3BB" w:rsidR="005B2F08" w:rsidRPr="0008546E" w:rsidRDefault="005B2F08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A9AFB1" w14:textId="77777777" w:rsidR="00765D66" w:rsidRPr="0008546E" w:rsidRDefault="00765D66" w:rsidP="00A534B0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2B4FDD" w14:textId="77777777" w:rsidR="00E22CAB" w:rsidRDefault="00D074D1" w:rsidP="005B2F0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goal of the </w:t>
                            </w:r>
                            <w:r w:rsidR="008B1E25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folder</w:t>
                            </w:r>
                            <w:r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process 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E235F8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facilitate 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4A700C" w:rsidRPr="00E22CAB">
                              <w:rPr>
                                <w:rFonts w:cs="Times New Roman"/>
                                <w:bCs/>
                                <w:i/>
                                <w:i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struggle to remember</w:t>
                            </w:r>
                            <w:r w:rsidR="004A700C" w:rsidRPr="00E22CAB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which helps to </w:t>
                            </w:r>
                            <w:r w:rsidR="00E22CAB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strengthen the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22CAB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memory</w:t>
                            </w:r>
                            <w:r w:rsidR="004A700C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5B2F08" w:rsidRPr="0008546E"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A700C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Once </w:t>
                            </w:r>
                            <w:r w:rsidR="005B2F08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learning is</w:t>
                            </w:r>
                            <w:r w:rsidR="007D53C4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A700C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secure in </w:t>
                            </w:r>
                            <w:r w:rsidR="001D38F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long-term </w:t>
                            </w:r>
                            <w:r w:rsidR="004A700C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memory</w:t>
                            </w:r>
                            <w:r w:rsidR="007D53C4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6A51B8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working memory </w:t>
                            </w:r>
                            <w:r w:rsidR="00220AC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becomes</w:t>
                            </w:r>
                            <w:r w:rsidR="001D38F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20AC5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available </w:t>
                            </w:r>
                            <w:r w:rsidR="00765D66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 w:rsidR="007D53C4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higher order thinking</w:t>
                            </w:r>
                            <w:r w:rsidR="00E22CAB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tasks like </w:t>
                            </w:r>
                          </w:p>
                          <w:p w14:paraId="617BAB61" w14:textId="61C6800D" w:rsidR="00A534B0" w:rsidRDefault="00E22CAB" w:rsidP="005B2F0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problem solving</w:t>
                            </w:r>
                            <w:r w:rsidR="006A51B8" w:rsidRPr="0008546E">
                              <w:rPr>
                                <w:rFonts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C85BD92" w14:textId="77777777" w:rsidR="00E22CAB" w:rsidRPr="0008546E" w:rsidRDefault="00E22CAB" w:rsidP="005B2F0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bCs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6A9E8C" w14:textId="77777777" w:rsidR="00A534B0" w:rsidRPr="0008546E" w:rsidRDefault="00A534B0" w:rsidP="00A534B0">
                            <w:pPr>
                              <w:spacing w:line="240" w:lineRule="auto"/>
                              <w:ind w:firstLine="0"/>
                              <w:rPr>
                                <w:rFonts w:ascii="Georgia" w:hAnsi="Georgia"/>
                                <w:b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81A6" id="Text Box 9" o:spid="_x0000_s1032" type="#_x0000_t202" style="position:absolute;left:0;text-align:left;margin-left:291.15pt;margin-top:36.45pt;width:215.85pt;height:50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" filled="f" strokecolor="black [3213]" strokeweight="1pt">
                <v:textbox>
                  <w:txbxContent>
                    <w:p w14:paraId="141F9620" w14:textId="0D7C9BA8" w:rsidR="008325FE" w:rsidRPr="0008546E" w:rsidRDefault="006B5B56" w:rsidP="005B2F08">
                      <w:pPr>
                        <w:ind w:firstLine="0"/>
                        <w:jc w:val="center"/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46E">
                        <w:rPr>
                          <w:rFonts w:ascii="CAC One Seventy" w:hAnsi="CAC One Seventy"/>
                          <w:b/>
                          <w:spacing w:val="20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Parent Support</w:t>
                      </w:r>
                    </w:p>
                    <w:p w14:paraId="12B0D608" w14:textId="77777777" w:rsidR="008325FE" w:rsidRPr="0008546E" w:rsidRDefault="008325FE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FA9150" w14:textId="77777777" w:rsidR="00756C28" w:rsidRDefault="00756C28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4CD9F0" w14:textId="77777777" w:rsidR="00756C28" w:rsidRDefault="00756C28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84C67C" w14:textId="77777777" w:rsidR="00756C28" w:rsidRDefault="00756C28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6CB403" w14:textId="05ADE5D5" w:rsidR="00A534B0" w:rsidRPr="0008546E" w:rsidRDefault="004338F9" w:rsidP="0025423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link takes you to the Mastery Learning Folder Parent Page where you will find a </w:t>
                      </w:r>
                      <w:r w:rsidRPr="00D25BA9">
                        <w:rPr>
                          <w:rFonts w:cs="Times New Roman"/>
                          <w:b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step-by-step demonstration</w:t>
                      </w:r>
                      <w:r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the folder process:</w:t>
                      </w:r>
                    </w:p>
                    <w:p w14:paraId="1886BE7B" w14:textId="67876120" w:rsidR="00C8707B" w:rsidRPr="0008546E" w:rsidRDefault="00C8707B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14AEBE" w14:textId="77777777" w:rsidR="00B57BCC" w:rsidRPr="0008546E" w:rsidRDefault="00B57BCC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F05A88" w14:textId="503A19E6" w:rsidR="00631B12" w:rsidRPr="0008546E" w:rsidRDefault="004338F9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noProof/>
                          <w:lang w:val="en-US"/>
                        </w:rPr>
                        <w:drawing>
                          <wp:inline distT="0" distB="0" distL="0" distR="0" wp14:anchorId="600064D2" wp14:editId="06D269D3">
                            <wp:extent cx="1117600" cy="1117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600" cy="111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39936D" w14:textId="7E25FDF6" w:rsidR="00631B12" w:rsidRPr="0008546E" w:rsidRDefault="00631B12" w:rsidP="007A1A8A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88E6A2" w14:textId="2939F3BB" w:rsidR="005B2F08" w:rsidRPr="0008546E" w:rsidRDefault="005B2F08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A9AFB1" w14:textId="77777777" w:rsidR="00765D66" w:rsidRPr="0008546E" w:rsidRDefault="00765D66" w:rsidP="00A534B0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2B4FDD" w14:textId="77777777" w:rsidR="00E22CAB" w:rsidRDefault="00D074D1" w:rsidP="005B2F0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goal of the </w:t>
                      </w:r>
                      <w:r w:rsidR="008B1E25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folder</w:t>
                      </w:r>
                      <w:r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process 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E235F8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facilitate 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4A700C" w:rsidRPr="00E22CAB">
                        <w:rPr>
                          <w:rFonts w:cs="Times New Roman"/>
                          <w:bCs/>
                          <w:i/>
                          <w:i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struggle to remember</w:t>
                      </w:r>
                      <w:r w:rsidR="004A700C" w:rsidRPr="00E22CAB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which helps to </w:t>
                      </w:r>
                      <w:r w:rsidR="00E22CAB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strengthen the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22CAB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memory</w:t>
                      </w:r>
                      <w:r w:rsidR="004A700C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5B2F08" w:rsidRPr="0008546E"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A700C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Once </w:t>
                      </w:r>
                      <w:r w:rsidR="005B2F08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learning is</w:t>
                      </w:r>
                      <w:r w:rsidR="007D53C4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A700C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secure in </w:t>
                      </w:r>
                      <w:r w:rsidR="001D38F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long-term </w:t>
                      </w:r>
                      <w:r w:rsidR="004A700C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memory</w:t>
                      </w:r>
                      <w:r w:rsidR="007D53C4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6A51B8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working memory </w:t>
                      </w:r>
                      <w:r w:rsidR="00220AC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becomes</w:t>
                      </w:r>
                      <w:r w:rsidR="001D38F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20AC5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available </w:t>
                      </w:r>
                      <w:r w:rsidR="00765D66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r w:rsidR="007D53C4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higher order thinking</w:t>
                      </w:r>
                      <w:r w:rsidR="00E22CAB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tasks like </w:t>
                      </w:r>
                    </w:p>
                    <w:p w14:paraId="617BAB61" w14:textId="61C6800D" w:rsidR="00A534B0" w:rsidRDefault="00E22CAB" w:rsidP="005B2F0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problem solving</w:t>
                      </w:r>
                      <w:r w:rsidR="006A51B8" w:rsidRPr="0008546E">
                        <w:rPr>
                          <w:rFonts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C85BD92" w14:textId="77777777" w:rsidR="00E22CAB" w:rsidRPr="0008546E" w:rsidRDefault="00E22CAB" w:rsidP="005B2F08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bCs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6A9E8C" w14:textId="77777777" w:rsidR="00A534B0" w:rsidRPr="0008546E" w:rsidRDefault="00A534B0" w:rsidP="00A534B0">
                      <w:pPr>
                        <w:spacing w:line="240" w:lineRule="auto"/>
                        <w:ind w:firstLine="0"/>
                        <w:rPr>
                          <w:rFonts w:ascii="Georgia" w:hAnsi="Georgia"/>
                          <w:b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E6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A2378" wp14:editId="3D1505C1">
                <wp:simplePos x="0" y="0"/>
                <wp:positionH relativeFrom="column">
                  <wp:posOffset>101600</wp:posOffset>
                </wp:positionH>
                <wp:positionV relativeFrom="page">
                  <wp:posOffset>520700</wp:posOffset>
                </wp:positionV>
                <wp:extent cx="2667000" cy="6413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41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EA107" w14:textId="096BFDB8" w:rsidR="00513245" w:rsidRDefault="00D2394E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 xml:space="preserve">Mastery Learning Folders enable your child to practise foundational learning </w:t>
                            </w:r>
                            <w:r w:rsidR="001C0BCE">
                              <w:rPr>
                                <w:rFonts w:cs="Times New Roman"/>
                                <w:color w:val="000000"/>
                              </w:rPr>
                              <w:t xml:space="preserve">content according to individual needs, 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through a partners</w:t>
                            </w:r>
                            <w:r w:rsidR="00513245" w:rsidRPr="002610C5">
                              <w:rPr>
                                <w:rFonts w:cs="Times New Roman"/>
                                <w:color w:val="000000"/>
                              </w:rPr>
                              <w:t xml:space="preserve">hip between </w:t>
                            </w:r>
                            <w:r w:rsidR="00E22CAB">
                              <w:rPr>
                                <w:rFonts w:cs="Times New Roman"/>
                                <w:color w:val="000000"/>
                              </w:rPr>
                              <w:t>the teacher</w:t>
                            </w:r>
                            <w:r w:rsidR="00265847">
                              <w:rPr>
                                <w:rFonts w:cs="Times New Roman"/>
                                <w:color w:val="000000"/>
                              </w:rPr>
                              <w:t xml:space="preserve">, </w:t>
                            </w:r>
                            <w:proofErr w:type="gramStart"/>
                            <w:r w:rsidR="00265847">
                              <w:rPr>
                                <w:rFonts w:cs="Times New Roman"/>
                                <w:color w:val="000000"/>
                              </w:rPr>
                              <w:t>parent</w:t>
                            </w:r>
                            <w:r w:rsidR="00E22CAB">
                              <w:rPr>
                                <w:rFonts w:cs="Times New Roman"/>
                                <w:color w:val="000000"/>
                              </w:rPr>
                              <w:t>s</w:t>
                            </w:r>
                            <w:proofErr w:type="gramEnd"/>
                            <w:r w:rsidR="00265847">
                              <w:rPr>
                                <w:rFonts w:cs="Times New Roman"/>
                                <w:color w:val="000000"/>
                              </w:rPr>
                              <w:t xml:space="preserve"> and </w:t>
                            </w:r>
                            <w:r w:rsidR="00513245" w:rsidRPr="002610C5">
                              <w:rPr>
                                <w:rFonts w:cs="Times New Roman"/>
                                <w:color w:val="000000"/>
                              </w:rPr>
                              <w:t>student.</w:t>
                            </w:r>
                          </w:p>
                          <w:p w14:paraId="79A4731D" w14:textId="77777777" w:rsidR="002610C5" w:rsidRPr="002610C5" w:rsidRDefault="002610C5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  <w:p w14:paraId="34E11D1E" w14:textId="45D582DC" w:rsidR="00513245" w:rsidRPr="002610C5" w:rsidRDefault="00513245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The regular practise of skills, such as mental math strategies</w:t>
                            </w:r>
                            <w:r w:rsidR="00E639A4">
                              <w:rPr>
                                <w:rFonts w:cs="Times New Roman"/>
                                <w:color w:val="000000"/>
                              </w:rPr>
                              <w:t xml:space="preserve"> and phonics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, is essential to move learning from wor</w:t>
                            </w:r>
                            <w:r w:rsidR="00D93223" w:rsidRPr="002610C5">
                              <w:rPr>
                                <w:rFonts w:cs="Times New Roman"/>
                                <w:color w:val="000000"/>
                              </w:rPr>
                              <w:t xml:space="preserve">king memory to long-term memory. </w:t>
                            </w:r>
                          </w:p>
                          <w:p w14:paraId="25232791" w14:textId="77777777" w:rsidR="000C3A3D" w:rsidRDefault="000C3A3D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  <w:p w14:paraId="5A678718" w14:textId="180223C6" w:rsidR="00F14A39" w:rsidRPr="002610C5" w:rsidRDefault="00F14A39" w:rsidP="00D2394E">
                            <w:pPr>
                              <w:ind w:firstLine="0"/>
                              <w:rPr>
                                <w:rFonts w:cs="Times New Roman"/>
                                <w:color w:val="000000"/>
                                <w:vertAlign w:val="superscript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Mastery Learning Folders use four of the six cognitive science learning strategies that have been identified as most effective in creating durable learning</w:t>
                            </w:r>
                            <w:r w:rsidR="00B92BD3" w:rsidRPr="002610C5">
                              <w:rPr>
                                <w:rFonts w:cs="Times New Roman"/>
                                <w:color w:val="000000"/>
                                <w:vertAlign w:val="superscript"/>
                              </w:rPr>
                              <w:t>2:</w:t>
                            </w:r>
                          </w:p>
                          <w:p w14:paraId="50B68B32" w14:textId="2084C684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spaced practi</w:t>
                            </w:r>
                            <w:r w:rsidR="00EA7E76">
                              <w:rPr>
                                <w:rFonts w:cs="Times New Roman"/>
                                <w:color w:val="000000"/>
                              </w:rPr>
                              <w:t>c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</w:t>
                            </w:r>
                          </w:p>
                          <w:p w14:paraId="0606D116" w14:textId="141A4A49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retrieval practi</w:t>
                            </w:r>
                            <w:r w:rsidR="00EA7E76">
                              <w:rPr>
                                <w:rFonts w:cs="Times New Roman"/>
                                <w:color w:val="000000"/>
                              </w:rPr>
                              <w:t>c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</w:t>
                            </w:r>
                          </w:p>
                          <w:p w14:paraId="4E8FFD40" w14:textId="3EDE191B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elaboration</w:t>
                            </w:r>
                            <w:r w:rsidR="000C3A3D">
                              <w:rPr>
                                <w:rFonts w:cs="Times New Roman"/>
                                <w:color w:val="000000"/>
                              </w:rPr>
                              <w:t xml:space="preserve"> and</w:t>
                            </w:r>
                          </w:p>
                          <w:p w14:paraId="04F36C4D" w14:textId="5EF8FA03" w:rsidR="00B92BD3" w:rsidRPr="002610C5" w:rsidRDefault="00B92BD3" w:rsidP="00B92B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interleaved practi</w:t>
                            </w:r>
                            <w:r w:rsidR="00EA7E76">
                              <w:rPr>
                                <w:rFonts w:cs="Times New Roman"/>
                                <w:color w:val="000000"/>
                              </w:rPr>
                              <w:t>c</w:t>
                            </w:r>
                            <w:r w:rsidRPr="002610C5">
                              <w:rPr>
                                <w:rFonts w:cs="Times New Roman"/>
                                <w:color w:val="000000"/>
                              </w:rPr>
                              <w:t>e</w:t>
                            </w:r>
                          </w:p>
                          <w:p w14:paraId="098E769B" w14:textId="77777777" w:rsidR="00FA2196" w:rsidRDefault="00FA2196" w:rsidP="00D2394E">
                            <w:pPr>
                              <w:ind w:firstLine="0"/>
                              <w:rPr>
                                <w:rFonts w:cs="Times New Roman"/>
                              </w:rPr>
                            </w:pPr>
                          </w:p>
                          <w:p w14:paraId="3968C75D" w14:textId="5C971C78" w:rsidR="00D2394E" w:rsidRPr="00FE6225" w:rsidRDefault="00B92BD3" w:rsidP="00D2394E">
                            <w:pPr>
                              <w:ind w:firstLine="0"/>
                              <w:rPr>
                                <w:rFonts w:cs="Times New Roman"/>
                              </w:rPr>
                            </w:pPr>
                            <w:r w:rsidRPr="002610C5">
                              <w:rPr>
                                <w:rFonts w:cs="Times New Roman"/>
                              </w:rPr>
                              <w:t>Th</w:t>
                            </w:r>
                            <w:r w:rsidR="003F20F7">
                              <w:rPr>
                                <w:rFonts w:cs="Times New Roman"/>
                              </w:rPr>
                              <w:t xml:space="preserve">ank-you </w:t>
                            </w:r>
                            <w:r w:rsidR="00E639A4">
                              <w:rPr>
                                <w:rFonts w:cs="Times New Roman"/>
                              </w:rPr>
                              <w:t xml:space="preserve">for being involved </w:t>
                            </w:r>
                            <w:r w:rsidR="00E235F8">
                              <w:rPr>
                                <w:rFonts w:cs="Times New Roman"/>
                              </w:rPr>
                              <w:t xml:space="preserve">- </w:t>
                            </w:r>
                            <w:r w:rsidR="003F20F7">
                              <w:rPr>
                                <w:rFonts w:cs="Times New Roman"/>
                              </w:rPr>
                              <w:t>th</w:t>
                            </w:r>
                            <w:r w:rsidRPr="002610C5">
                              <w:rPr>
                                <w:rFonts w:cs="Times New Roman"/>
                              </w:rPr>
                              <w:t xml:space="preserve">is type of individualised </w:t>
                            </w:r>
                            <w:r w:rsidR="00E22CAB">
                              <w:rPr>
                                <w:rFonts w:cs="Times New Roman"/>
                              </w:rPr>
                              <w:t xml:space="preserve">student </w:t>
                            </w:r>
                            <w:r w:rsidR="000C3A3D">
                              <w:rPr>
                                <w:rFonts w:cs="Times New Roman"/>
                              </w:rPr>
                              <w:t>practi</w:t>
                            </w:r>
                            <w:r w:rsidR="00E22CAB">
                              <w:rPr>
                                <w:rFonts w:cs="Times New Roman"/>
                              </w:rPr>
                              <w:t>s</w:t>
                            </w:r>
                            <w:r w:rsidR="000C3A3D">
                              <w:rPr>
                                <w:rFonts w:cs="Times New Roman"/>
                              </w:rPr>
                              <w:t>e</w:t>
                            </w:r>
                            <w:r w:rsidR="002610C5" w:rsidRPr="002610C5">
                              <w:rPr>
                                <w:rFonts w:cs="Times New Roman"/>
                              </w:rPr>
                              <w:t xml:space="preserve"> is not possible without </w:t>
                            </w:r>
                            <w:r w:rsidR="003F20F7">
                              <w:rPr>
                                <w:rFonts w:cs="Times New Roman"/>
                              </w:rPr>
                              <w:t>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2378" id="Text Box 4" o:spid="_x0000_s1033" type="#_x0000_t202" style="position:absolute;left:0;text-align:left;margin-left:8pt;margin-top:41pt;width:210pt;height:5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" filled="f" stroked="f">
                <v:textbox>
                  <w:txbxContent>
                    <w:p w14:paraId="4CEEA107" w14:textId="096BFDB8" w:rsidR="00513245" w:rsidRDefault="00D2394E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 xml:space="preserve">Mastery Learning Folders enable your child to practise foundational learning </w:t>
                      </w:r>
                      <w:r w:rsidR="001C0BCE">
                        <w:rPr>
                          <w:rFonts w:cs="Times New Roman"/>
                          <w:color w:val="000000"/>
                        </w:rPr>
                        <w:t xml:space="preserve">content according to individual needs, 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through a partners</w:t>
                      </w:r>
                      <w:r w:rsidR="00513245" w:rsidRPr="002610C5">
                        <w:rPr>
                          <w:rFonts w:cs="Times New Roman"/>
                          <w:color w:val="000000"/>
                        </w:rPr>
                        <w:t xml:space="preserve">hip between </w:t>
                      </w:r>
                      <w:r w:rsidR="00E22CAB">
                        <w:rPr>
                          <w:rFonts w:cs="Times New Roman"/>
                          <w:color w:val="000000"/>
                        </w:rPr>
                        <w:t>the teacher</w:t>
                      </w:r>
                      <w:r w:rsidR="00265847">
                        <w:rPr>
                          <w:rFonts w:cs="Times New Roman"/>
                          <w:color w:val="000000"/>
                        </w:rPr>
                        <w:t xml:space="preserve">, </w:t>
                      </w:r>
                      <w:proofErr w:type="gramStart"/>
                      <w:r w:rsidR="00265847">
                        <w:rPr>
                          <w:rFonts w:cs="Times New Roman"/>
                          <w:color w:val="000000"/>
                        </w:rPr>
                        <w:t>parent</w:t>
                      </w:r>
                      <w:r w:rsidR="00E22CAB">
                        <w:rPr>
                          <w:rFonts w:cs="Times New Roman"/>
                          <w:color w:val="000000"/>
                        </w:rPr>
                        <w:t>s</w:t>
                      </w:r>
                      <w:proofErr w:type="gramEnd"/>
                      <w:r w:rsidR="00265847">
                        <w:rPr>
                          <w:rFonts w:cs="Times New Roman"/>
                          <w:color w:val="000000"/>
                        </w:rPr>
                        <w:t xml:space="preserve"> and </w:t>
                      </w:r>
                      <w:r w:rsidR="00513245" w:rsidRPr="002610C5">
                        <w:rPr>
                          <w:rFonts w:cs="Times New Roman"/>
                          <w:color w:val="000000"/>
                        </w:rPr>
                        <w:t>student.</w:t>
                      </w:r>
                    </w:p>
                    <w:p w14:paraId="79A4731D" w14:textId="77777777" w:rsidR="002610C5" w:rsidRPr="002610C5" w:rsidRDefault="002610C5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</w:p>
                    <w:p w14:paraId="34E11D1E" w14:textId="45D582DC" w:rsidR="00513245" w:rsidRPr="002610C5" w:rsidRDefault="00513245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The regular practise of skills, such as mental math strategies</w:t>
                      </w:r>
                      <w:r w:rsidR="00E639A4">
                        <w:rPr>
                          <w:rFonts w:cs="Times New Roman"/>
                          <w:color w:val="000000"/>
                        </w:rPr>
                        <w:t xml:space="preserve"> and phonics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, is essential to move learning from wor</w:t>
                      </w:r>
                      <w:r w:rsidR="00D93223" w:rsidRPr="002610C5">
                        <w:rPr>
                          <w:rFonts w:cs="Times New Roman"/>
                          <w:color w:val="000000"/>
                        </w:rPr>
                        <w:t xml:space="preserve">king memory to long-term memory. </w:t>
                      </w:r>
                    </w:p>
                    <w:p w14:paraId="25232791" w14:textId="77777777" w:rsidR="000C3A3D" w:rsidRDefault="000C3A3D" w:rsidP="00D2394E">
                      <w:pPr>
                        <w:ind w:firstLine="0"/>
                        <w:rPr>
                          <w:rFonts w:cs="Times New Roman"/>
                          <w:color w:val="000000"/>
                        </w:rPr>
                      </w:pPr>
                    </w:p>
                    <w:p w14:paraId="5A678718" w14:textId="180223C6" w:rsidR="00F14A39" w:rsidRPr="002610C5" w:rsidRDefault="00F14A39" w:rsidP="00D2394E">
                      <w:pPr>
                        <w:ind w:firstLine="0"/>
                        <w:rPr>
                          <w:rFonts w:cs="Times New Roman"/>
                          <w:color w:val="000000"/>
                          <w:vertAlign w:val="superscript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Mastery Learning Folders use four of the six cognitive science learning strategies that have been identified as most effective in creating durable learning</w:t>
                      </w:r>
                      <w:r w:rsidR="00B92BD3" w:rsidRPr="002610C5">
                        <w:rPr>
                          <w:rFonts w:cs="Times New Roman"/>
                          <w:color w:val="000000"/>
                          <w:vertAlign w:val="superscript"/>
                        </w:rPr>
                        <w:t>2:</w:t>
                      </w:r>
                    </w:p>
                    <w:p w14:paraId="50B68B32" w14:textId="2084C684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spaced practi</w:t>
                      </w:r>
                      <w:r w:rsidR="00EA7E76">
                        <w:rPr>
                          <w:rFonts w:cs="Times New Roman"/>
                          <w:color w:val="000000"/>
                        </w:rPr>
                        <w:t>c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e</w:t>
                      </w:r>
                    </w:p>
                    <w:p w14:paraId="0606D116" w14:textId="141A4A49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retrieval practi</w:t>
                      </w:r>
                      <w:r w:rsidR="00EA7E76">
                        <w:rPr>
                          <w:rFonts w:cs="Times New Roman"/>
                          <w:color w:val="000000"/>
                        </w:rPr>
                        <w:t>c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e</w:t>
                      </w:r>
                    </w:p>
                    <w:p w14:paraId="4E8FFD40" w14:textId="3EDE191B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elaboration</w:t>
                      </w:r>
                      <w:r w:rsidR="000C3A3D">
                        <w:rPr>
                          <w:rFonts w:cs="Times New Roman"/>
                          <w:color w:val="000000"/>
                        </w:rPr>
                        <w:t xml:space="preserve"> and</w:t>
                      </w:r>
                    </w:p>
                    <w:p w14:paraId="04F36C4D" w14:textId="5EF8FA03" w:rsidR="00B92BD3" w:rsidRPr="002610C5" w:rsidRDefault="00B92BD3" w:rsidP="00B92B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  <w:color w:val="000000"/>
                        </w:rPr>
                      </w:pPr>
                      <w:r w:rsidRPr="002610C5">
                        <w:rPr>
                          <w:rFonts w:cs="Times New Roman"/>
                          <w:color w:val="000000"/>
                        </w:rPr>
                        <w:t>interleaved practi</w:t>
                      </w:r>
                      <w:r w:rsidR="00EA7E76">
                        <w:rPr>
                          <w:rFonts w:cs="Times New Roman"/>
                          <w:color w:val="000000"/>
                        </w:rPr>
                        <w:t>c</w:t>
                      </w:r>
                      <w:r w:rsidRPr="002610C5">
                        <w:rPr>
                          <w:rFonts w:cs="Times New Roman"/>
                          <w:color w:val="000000"/>
                        </w:rPr>
                        <w:t>e</w:t>
                      </w:r>
                    </w:p>
                    <w:p w14:paraId="098E769B" w14:textId="77777777" w:rsidR="00FA2196" w:rsidRDefault="00FA2196" w:rsidP="00D2394E">
                      <w:pPr>
                        <w:ind w:firstLine="0"/>
                        <w:rPr>
                          <w:rFonts w:cs="Times New Roman"/>
                        </w:rPr>
                      </w:pPr>
                    </w:p>
                    <w:p w14:paraId="3968C75D" w14:textId="5C971C78" w:rsidR="00D2394E" w:rsidRPr="00FE6225" w:rsidRDefault="00B92BD3" w:rsidP="00D2394E">
                      <w:pPr>
                        <w:ind w:firstLine="0"/>
                        <w:rPr>
                          <w:rFonts w:cs="Times New Roman"/>
                        </w:rPr>
                      </w:pPr>
                      <w:r w:rsidRPr="002610C5">
                        <w:rPr>
                          <w:rFonts w:cs="Times New Roman"/>
                        </w:rPr>
                        <w:t>Th</w:t>
                      </w:r>
                      <w:r w:rsidR="003F20F7">
                        <w:rPr>
                          <w:rFonts w:cs="Times New Roman"/>
                        </w:rPr>
                        <w:t xml:space="preserve">ank-you </w:t>
                      </w:r>
                      <w:r w:rsidR="00E639A4">
                        <w:rPr>
                          <w:rFonts w:cs="Times New Roman"/>
                        </w:rPr>
                        <w:t xml:space="preserve">for being involved </w:t>
                      </w:r>
                      <w:r w:rsidR="00E235F8">
                        <w:rPr>
                          <w:rFonts w:cs="Times New Roman"/>
                        </w:rPr>
                        <w:t xml:space="preserve">- </w:t>
                      </w:r>
                      <w:r w:rsidR="003F20F7">
                        <w:rPr>
                          <w:rFonts w:cs="Times New Roman"/>
                        </w:rPr>
                        <w:t>th</w:t>
                      </w:r>
                      <w:r w:rsidRPr="002610C5">
                        <w:rPr>
                          <w:rFonts w:cs="Times New Roman"/>
                        </w:rPr>
                        <w:t xml:space="preserve">is type of individualised </w:t>
                      </w:r>
                      <w:r w:rsidR="00E22CAB">
                        <w:rPr>
                          <w:rFonts w:cs="Times New Roman"/>
                        </w:rPr>
                        <w:t xml:space="preserve">student </w:t>
                      </w:r>
                      <w:r w:rsidR="000C3A3D">
                        <w:rPr>
                          <w:rFonts w:cs="Times New Roman"/>
                        </w:rPr>
                        <w:t>practi</w:t>
                      </w:r>
                      <w:r w:rsidR="00E22CAB">
                        <w:rPr>
                          <w:rFonts w:cs="Times New Roman"/>
                        </w:rPr>
                        <w:t>s</w:t>
                      </w:r>
                      <w:r w:rsidR="000C3A3D">
                        <w:rPr>
                          <w:rFonts w:cs="Times New Roman"/>
                        </w:rPr>
                        <w:t>e</w:t>
                      </w:r>
                      <w:r w:rsidR="002610C5" w:rsidRPr="002610C5">
                        <w:rPr>
                          <w:rFonts w:cs="Times New Roman"/>
                        </w:rPr>
                        <w:t xml:space="preserve"> is not possible without </w:t>
                      </w:r>
                      <w:r w:rsidR="003F20F7">
                        <w:rPr>
                          <w:rFonts w:cs="Times New Roman"/>
                        </w:rPr>
                        <w:t>you!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636C00" w14:textId="0BDE07CE" w:rsidR="00553BF4" w:rsidRDefault="00000000"/>
    <w:sectPr w:rsidR="00553BF4" w:rsidSect="00A825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 One Seven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B6891"/>
    <w:multiLevelType w:val="hybridMultilevel"/>
    <w:tmpl w:val="85F4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53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41"/>
    <w:rsid w:val="0000116C"/>
    <w:rsid w:val="00060EEE"/>
    <w:rsid w:val="00076241"/>
    <w:rsid w:val="00076E1B"/>
    <w:rsid w:val="00077C8A"/>
    <w:rsid w:val="0008546E"/>
    <w:rsid w:val="00095927"/>
    <w:rsid w:val="000C3A3D"/>
    <w:rsid w:val="000D510D"/>
    <w:rsid w:val="000F4E84"/>
    <w:rsid w:val="001211F1"/>
    <w:rsid w:val="0012509B"/>
    <w:rsid w:val="001453FD"/>
    <w:rsid w:val="001466CB"/>
    <w:rsid w:val="00151118"/>
    <w:rsid w:val="001535EB"/>
    <w:rsid w:val="00163439"/>
    <w:rsid w:val="001669DA"/>
    <w:rsid w:val="00167255"/>
    <w:rsid w:val="00170659"/>
    <w:rsid w:val="00181721"/>
    <w:rsid w:val="00194F65"/>
    <w:rsid w:val="001978E4"/>
    <w:rsid w:val="001A583C"/>
    <w:rsid w:val="001B2391"/>
    <w:rsid w:val="001C0BCE"/>
    <w:rsid w:val="001D38F5"/>
    <w:rsid w:val="001D4D55"/>
    <w:rsid w:val="001D5B77"/>
    <w:rsid w:val="001E796A"/>
    <w:rsid w:val="0021434D"/>
    <w:rsid w:val="00220AC5"/>
    <w:rsid w:val="00240324"/>
    <w:rsid w:val="00246F5B"/>
    <w:rsid w:val="00254238"/>
    <w:rsid w:val="002610C5"/>
    <w:rsid w:val="00265847"/>
    <w:rsid w:val="00277774"/>
    <w:rsid w:val="00283256"/>
    <w:rsid w:val="00285F27"/>
    <w:rsid w:val="002B0004"/>
    <w:rsid w:val="002B2C8B"/>
    <w:rsid w:val="002D21C1"/>
    <w:rsid w:val="002E0CBB"/>
    <w:rsid w:val="002E2FD2"/>
    <w:rsid w:val="00360E7D"/>
    <w:rsid w:val="0036751A"/>
    <w:rsid w:val="00367EE8"/>
    <w:rsid w:val="00371DDC"/>
    <w:rsid w:val="0038785C"/>
    <w:rsid w:val="00391315"/>
    <w:rsid w:val="003972F7"/>
    <w:rsid w:val="003A2461"/>
    <w:rsid w:val="003A5B3A"/>
    <w:rsid w:val="003B0DBD"/>
    <w:rsid w:val="003B2351"/>
    <w:rsid w:val="003D49F7"/>
    <w:rsid w:val="003E511D"/>
    <w:rsid w:val="003F20F7"/>
    <w:rsid w:val="00401662"/>
    <w:rsid w:val="00403A56"/>
    <w:rsid w:val="0041260F"/>
    <w:rsid w:val="00426542"/>
    <w:rsid w:val="004338F9"/>
    <w:rsid w:val="00442798"/>
    <w:rsid w:val="00446099"/>
    <w:rsid w:val="00454998"/>
    <w:rsid w:val="00471A59"/>
    <w:rsid w:val="004A700C"/>
    <w:rsid w:val="004B7DB1"/>
    <w:rsid w:val="004D3B31"/>
    <w:rsid w:val="004D6218"/>
    <w:rsid w:val="004E1EC7"/>
    <w:rsid w:val="004E5CB7"/>
    <w:rsid w:val="005112A9"/>
    <w:rsid w:val="0051181D"/>
    <w:rsid w:val="00513245"/>
    <w:rsid w:val="005302F3"/>
    <w:rsid w:val="00561C88"/>
    <w:rsid w:val="00562A5B"/>
    <w:rsid w:val="005672A1"/>
    <w:rsid w:val="00573B90"/>
    <w:rsid w:val="005B2F08"/>
    <w:rsid w:val="005B7A44"/>
    <w:rsid w:val="005C0A77"/>
    <w:rsid w:val="005D4B48"/>
    <w:rsid w:val="005D619A"/>
    <w:rsid w:val="005F7EDB"/>
    <w:rsid w:val="00625A17"/>
    <w:rsid w:val="00631B12"/>
    <w:rsid w:val="006444A5"/>
    <w:rsid w:val="006619A5"/>
    <w:rsid w:val="00664F29"/>
    <w:rsid w:val="00667C3D"/>
    <w:rsid w:val="006714D8"/>
    <w:rsid w:val="00674331"/>
    <w:rsid w:val="006819A9"/>
    <w:rsid w:val="00683900"/>
    <w:rsid w:val="006A51B8"/>
    <w:rsid w:val="006B5B56"/>
    <w:rsid w:val="006C20DB"/>
    <w:rsid w:val="006C65C5"/>
    <w:rsid w:val="006D2B4B"/>
    <w:rsid w:val="006D6240"/>
    <w:rsid w:val="006E375A"/>
    <w:rsid w:val="006E553C"/>
    <w:rsid w:val="006F5B48"/>
    <w:rsid w:val="007070E6"/>
    <w:rsid w:val="007102D1"/>
    <w:rsid w:val="00717758"/>
    <w:rsid w:val="0073095A"/>
    <w:rsid w:val="00737B29"/>
    <w:rsid w:val="0075096F"/>
    <w:rsid w:val="00755940"/>
    <w:rsid w:val="00756C28"/>
    <w:rsid w:val="007615CB"/>
    <w:rsid w:val="00765D66"/>
    <w:rsid w:val="00773336"/>
    <w:rsid w:val="00781947"/>
    <w:rsid w:val="007909B2"/>
    <w:rsid w:val="007A1A8A"/>
    <w:rsid w:val="007B513D"/>
    <w:rsid w:val="007C0D38"/>
    <w:rsid w:val="007C1D29"/>
    <w:rsid w:val="007D0302"/>
    <w:rsid w:val="007D3B62"/>
    <w:rsid w:val="007D53C4"/>
    <w:rsid w:val="007F223E"/>
    <w:rsid w:val="007F31B5"/>
    <w:rsid w:val="0080121F"/>
    <w:rsid w:val="00806DD6"/>
    <w:rsid w:val="008325FE"/>
    <w:rsid w:val="00853D59"/>
    <w:rsid w:val="00863288"/>
    <w:rsid w:val="008671C4"/>
    <w:rsid w:val="00891C58"/>
    <w:rsid w:val="0089408E"/>
    <w:rsid w:val="008A34B1"/>
    <w:rsid w:val="008A351F"/>
    <w:rsid w:val="008A378E"/>
    <w:rsid w:val="008B1E25"/>
    <w:rsid w:val="008B30A5"/>
    <w:rsid w:val="008C630A"/>
    <w:rsid w:val="008F3FB0"/>
    <w:rsid w:val="008F7D72"/>
    <w:rsid w:val="00900500"/>
    <w:rsid w:val="00923F6A"/>
    <w:rsid w:val="00943585"/>
    <w:rsid w:val="00957E12"/>
    <w:rsid w:val="009817D3"/>
    <w:rsid w:val="00993121"/>
    <w:rsid w:val="009A4AC9"/>
    <w:rsid w:val="009D2AED"/>
    <w:rsid w:val="009D485A"/>
    <w:rsid w:val="009F5AF9"/>
    <w:rsid w:val="00A0188D"/>
    <w:rsid w:val="00A01999"/>
    <w:rsid w:val="00A042A9"/>
    <w:rsid w:val="00A170C8"/>
    <w:rsid w:val="00A23156"/>
    <w:rsid w:val="00A259A3"/>
    <w:rsid w:val="00A35C9E"/>
    <w:rsid w:val="00A402AE"/>
    <w:rsid w:val="00A434B2"/>
    <w:rsid w:val="00A534B0"/>
    <w:rsid w:val="00A53CD3"/>
    <w:rsid w:val="00A82515"/>
    <w:rsid w:val="00A96F03"/>
    <w:rsid w:val="00AA32D3"/>
    <w:rsid w:val="00AB4ACD"/>
    <w:rsid w:val="00AC342C"/>
    <w:rsid w:val="00AC4CFB"/>
    <w:rsid w:val="00AD1FB1"/>
    <w:rsid w:val="00AE2E83"/>
    <w:rsid w:val="00B139AC"/>
    <w:rsid w:val="00B17639"/>
    <w:rsid w:val="00B432B2"/>
    <w:rsid w:val="00B436DF"/>
    <w:rsid w:val="00B44C0C"/>
    <w:rsid w:val="00B51BFC"/>
    <w:rsid w:val="00B57BCC"/>
    <w:rsid w:val="00B631A9"/>
    <w:rsid w:val="00B65492"/>
    <w:rsid w:val="00B92BD3"/>
    <w:rsid w:val="00BC4576"/>
    <w:rsid w:val="00C02C30"/>
    <w:rsid w:val="00C41A71"/>
    <w:rsid w:val="00C45B91"/>
    <w:rsid w:val="00C50E23"/>
    <w:rsid w:val="00C60023"/>
    <w:rsid w:val="00C70EC0"/>
    <w:rsid w:val="00C7556D"/>
    <w:rsid w:val="00C80CEF"/>
    <w:rsid w:val="00C85924"/>
    <w:rsid w:val="00C86D43"/>
    <w:rsid w:val="00C8707B"/>
    <w:rsid w:val="00C87946"/>
    <w:rsid w:val="00CA12B0"/>
    <w:rsid w:val="00CA381D"/>
    <w:rsid w:val="00CA481D"/>
    <w:rsid w:val="00CA6259"/>
    <w:rsid w:val="00CC1037"/>
    <w:rsid w:val="00CD1DD0"/>
    <w:rsid w:val="00CD7AC7"/>
    <w:rsid w:val="00CE115B"/>
    <w:rsid w:val="00CE78C2"/>
    <w:rsid w:val="00CF16DC"/>
    <w:rsid w:val="00CF5C88"/>
    <w:rsid w:val="00D02B54"/>
    <w:rsid w:val="00D074D1"/>
    <w:rsid w:val="00D16671"/>
    <w:rsid w:val="00D2394E"/>
    <w:rsid w:val="00D25BA9"/>
    <w:rsid w:val="00D4008E"/>
    <w:rsid w:val="00D54467"/>
    <w:rsid w:val="00D614E9"/>
    <w:rsid w:val="00D73760"/>
    <w:rsid w:val="00D807A7"/>
    <w:rsid w:val="00D81A3E"/>
    <w:rsid w:val="00D929CF"/>
    <w:rsid w:val="00D93223"/>
    <w:rsid w:val="00DA6179"/>
    <w:rsid w:val="00DB0EFE"/>
    <w:rsid w:val="00DB24EE"/>
    <w:rsid w:val="00DB3BF5"/>
    <w:rsid w:val="00DD373D"/>
    <w:rsid w:val="00DE6332"/>
    <w:rsid w:val="00E1081E"/>
    <w:rsid w:val="00E12441"/>
    <w:rsid w:val="00E22CAB"/>
    <w:rsid w:val="00E235F8"/>
    <w:rsid w:val="00E26AEE"/>
    <w:rsid w:val="00E43CF5"/>
    <w:rsid w:val="00E639A4"/>
    <w:rsid w:val="00E65790"/>
    <w:rsid w:val="00E8457C"/>
    <w:rsid w:val="00E861EE"/>
    <w:rsid w:val="00E95B7A"/>
    <w:rsid w:val="00EA449E"/>
    <w:rsid w:val="00EA7E76"/>
    <w:rsid w:val="00EB0AB6"/>
    <w:rsid w:val="00EE1B08"/>
    <w:rsid w:val="00EE35D5"/>
    <w:rsid w:val="00F14A39"/>
    <w:rsid w:val="00F33905"/>
    <w:rsid w:val="00F35F6A"/>
    <w:rsid w:val="00F47820"/>
    <w:rsid w:val="00F6451A"/>
    <w:rsid w:val="00F756D8"/>
    <w:rsid w:val="00FA2196"/>
    <w:rsid w:val="00FB31AC"/>
    <w:rsid w:val="00FB5FFC"/>
    <w:rsid w:val="00FC51C2"/>
    <w:rsid w:val="00FE6225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79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585"/>
    <w:pPr>
      <w:spacing w:line="360" w:lineRule="auto"/>
      <w:ind w:firstLine="720"/>
    </w:pPr>
    <w:rPr>
      <w:rFonts w:cstheme="minorBidi"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621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6218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D6218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4D6218"/>
    <w:pPr>
      <w:keepNext/>
      <w:keepLines/>
      <w:spacing w:before="4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D6218"/>
    <w:rPr>
      <w:rFonts w:eastAsiaTheme="majorEastAsia" w:cstheme="majorBidi"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D6218"/>
    <w:rPr>
      <w:rFonts w:eastAsiaTheme="majorEastAsia" w:cstheme="majorBidi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4D6218"/>
    <w:rPr>
      <w:rFonts w:eastAsiaTheme="majorEastAsia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4D6218"/>
    <w:rPr>
      <w:rFonts w:eastAsiaTheme="majorEastAsia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B92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7BCC"/>
    <w:rPr>
      <w:color w:val="605E5C"/>
      <w:shd w:val="clear" w:color="auto" w:fill="E1DFDD"/>
    </w:rPr>
  </w:style>
  <w:style w:type="character" w:customStyle="1" w:styleId="bitlink--hash">
    <w:name w:val="bitlink--hash"/>
    <w:basedOn w:val="DefaultParagraphFont"/>
    <w:rsid w:val="00B57BCC"/>
  </w:style>
  <w:style w:type="character" w:customStyle="1" w:styleId="click-count--main">
    <w:name w:val="click-count--main"/>
    <w:basedOn w:val="DefaultParagraphFont"/>
    <w:rsid w:val="00B5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Carr-White</dc:creator>
  <cp:keywords/>
  <dc:description/>
  <cp:lastModifiedBy>Julian Carr-White</cp:lastModifiedBy>
  <cp:revision>2</cp:revision>
  <cp:lastPrinted>2023-02-17T07:50:00Z</cp:lastPrinted>
  <dcterms:created xsi:type="dcterms:W3CDTF">2024-01-31T02:05:00Z</dcterms:created>
  <dcterms:modified xsi:type="dcterms:W3CDTF">2024-01-31T02:05:00Z</dcterms:modified>
</cp:coreProperties>
</file>